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FFFD9" w14:textId="4AD82E6C" w:rsidR="006A5FA1" w:rsidRDefault="00F61127" w:rsidP="00F61127">
      <w:r>
        <w:t>Graphic: Oklahoma Department of Rehabilitation Services Logo.</w:t>
      </w:r>
    </w:p>
    <w:p w14:paraId="085697B9" w14:textId="509CBF47" w:rsidR="00F61127" w:rsidRDefault="00F61127" w:rsidP="00F61127">
      <w:pPr>
        <w:pStyle w:val="NoSpacing"/>
      </w:pPr>
      <w:r>
        <w:t>Library for the Blind and Physically Handicapped</w:t>
      </w:r>
    </w:p>
    <w:p w14:paraId="2B183528" w14:textId="49B3A0AB" w:rsidR="00F61127" w:rsidRDefault="00F61127" w:rsidP="00F61127">
      <w:r>
        <w:t>Rediscover your love of reading.</w:t>
      </w:r>
    </w:p>
    <w:p w14:paraId="4B5B9188" w14:textId="77777777" w:rsidR="00F61127" w:rsidRDefault="00F61127" w:rsidP="00F61127">
      <w:pPr>
        <w:sectPr w:rsidR="00F61127">
          <w:footerReference w:type="default" r:id="rId7"/>
          <w:pgSz w:w="12240" w:h="15840"/>
          <w:pgMar w:top="1440" w:right="1440" w:bottom="1440" w:left="1440" w:header="720" w:footer="720" w:gutter="0"/>
          <w:cols w:space="720"/>
          <w:docGrid w:linePitch="360"/>
        </w:sectPr>
      </w:pPr>
      <w:r>
        <w:t>Photo: Digital cassette.</w:t>
      </w:r>
    </w:p>
    <w:p w14:paraId="0B27ADBF" w14:textId="1E0EACA7" w:rsidR="00F61127" w:rsidRDefault="00F61127" w:rsidP="00F61127">
      <w:r>
        <w:lastRenderedPageBreak/>
        <w:t>Photo: Man listening to digital recorder.</w:t>
      </w:r>
    </w:p>
    <w:p w14:paraId="2FCE7296" w14:textId="77777777" w:rsidR="00F61127" w:rsidRDefault="00F61127" w:rsidP="00F61127">
      <w:pPr>
        <w:pStyle w:val="NoSpacing"/>
      </w:pPr>
      <w:r>
        <w:t>Our services</w:t>
      </w:r>
    </w:p>
    <w:p w14:paraId="41DDE9BB" w14:textId="72E0A95E" w:rsidR="00F61127" w:rsidRDefault="00F61127" w:rsidP="00F61127">
      <w:r>
        <w:t xml:space="preserve">The Oklahoma Library for the Blind and Physically Handicapped provides free use of audio reading materials. Patrons with internet access have the option of getting books and magazines in seconds by using our Braille and Audio Reading Download (BARD) service. </w:t>
      </w:r>
    </w:p>
    <w:p w14:paraId="795C7748" w14:textId="77777777" w:rsidR="00F61127" w:rsidRDefault="00F61127" w:rsidP="00F61127">
      <w:r>
        <w:t xml:space="preserve">Other patrons get specially formatted audio cartridges and the player needed to read them through the mail. The cartridges typically contain multiple titles and are customized for each patron. </w:t>
      </w:r>
    </w:p>
    <w:p w14:paraId="6B5908E1" w14:textId="77777777" w:rsidR="00F61127" w:rsidRDefault="00F61127" w:rsidP="00F61127">
      <w:r>
        <w:t xml:space="preserve">Postage to and from the library is classified as “free matter,” so there is no charge at all for users. </w:t>
      </w:r>
    </w:p>
    <w:p w14:paraId="2F1D4C09" w14:textId="77777777" w:rsidR="00F61127" w:rsidRDefault="00F61127" w:rsidP="00F61127">
      <w:pPr>
        <w:sectPr w:rsidR="00F61127">
          <w:footerReference w:type="default" r:id="rId8"/>
          <w:pgSz w:w="12240" w:h="15840"/>
          <w:pgMar w:top="1440" w:right="1440" w:bottom="1440" w:left="1440" w:header="720" w:footer="720" w:gutter="0"/>
          <w:cols w:space="720"/>
          <w:docGrid w:linePitch="360"/>
        </w:sectPr>
      </w:pPr>
      <w:r>
        <w:t>The OLBPH also provides access to electronic Braille and paper</w:t>
      </w:r>
      <w:r>
        <w:t xml:space="preserve"> Braille reading materials.</w:t>
      </w:r>
    </w:p>
    <w:p w14:paraId="564FA97D" w14:textId="33AF5E3D" w:rsidR="00F61127" w:rsidRDefault="00F61127" w:rsidP="00F61127">
      <w:r>
        <w:lastRenderedPageBreak/>
        <w:t>Photo: Hands touching digital player.</w:t>
      </w:r>
    </w:p>
    <w:p w14:paraId="2FC0FA79" w14:textId="77777777" w:rsidR="00F61127" w:rsidRPr="00364560" w:rsidRDefault="00F61127" w:rsidP="00364560">
      <w:pPr>
        <w:pStyle w:val="NoSpacing"/>
      </w:pPr>
      <w:r w:rsidRPr="00364560">
        <w:t>Reading equipment</w:t>
      </w:r>
    </w:p>
    <w:p w14:paraId="6B5B5A06" w14:textId="77777777" w:rsidR="00F61127" w:rsidRDefault="00F61127" w:rsidP="00364560">
      <w:r>
        <w:rPr>
          <w:rStyle w:val="A4"/>
        </w:rPr>
        <w:t xml:space="preserve">The digital talking book player most new patrons receive (loaned with no fee required) can be used for as long as they need it. They are asked to return the player when it is no longer </w:t>
      </w:r>
    </w:p>
    <w:p w14:paraId="7EA6D9CA" w14:textId="77777777" w:rsidR="00364560" w:rsidRDefault="00F61127" w:rsidP="00364560">
      <w:pPr>
        <w:rPr>
          <w:szCs w:val="44"/>
        </w:rPr>
        <w:sectPr w:rsidR="00364560">
          <w:footerReference w:type="default" r:id="rId9"/>
          <w:pgSz w:w="12240" w:h="15840"/>
          <w:pgMar w:top="1440" w:right="1440" w:bottom="1440" w:left="1440" w:header="720" w:footer="720" w:gutter="0"/>
          <w:cols w:space="720"/>
          <w:docGrid w:linePitch="360"/>
        </w:sectPr>
      </w:pPr>
      <w:r>
        <w:rPr>
          <w:rStyle w:val="A4"/>
        </w:rPr>
        <w:t xml:space="preserve">being used. The library also maintains and repairs the </w:t>
      </w:r>
      <w:r>
        <w:rPr>
          <w:szCs w:val="44"/>
        </w:rPr>
        <w:t>players.</w:t>
      </w:r>
    </w:p>
    <w:p w14:paraId="09B413D4" w14:textId="48BBE0AB" w:rsidR="00364560" w:rsidRDefault="00364560" w:rsidP="00364560">
      <w:pPr>
        <w:pStyle w:val="NoSpacing"/>
      </w:pPr>
      <w:r>
        <w:lastRenderedPageBreak/>
        <w:t>Photo: Digital cassette.</w:t>
      </w:r>
    </w:p>
    <w:p w14:paraId="771AC51F" w14:textId="77777777" w:rsidR="00364560" w:rsidRDefault="00364560" w:rsidP="00364560">
      <w:pPr>
        <w:pStyle w:val="NoSpacing"/>
      </w:pPr>
      <w:r>
        <w:t xml:space="preserve">What to check out? </w:t>
      </w:r>
    </w:p>
    <w:p w14:paraId="59092574" w14:textId="77777777" w:rsidR="00364560" w:rsidRDefault="00364560" w:rsidP="00364560">
      <w:pPr>
        <w:rPr>
          <w:szCs w:val="44"/>
        </w:rPr>
      </w:pPr>
      <w:r>
        <w:rPr>
          <w:szCs w:val="44"/>
        </w:rPr>
        <w:t xml:space="preserve">Patrons can contact librarians who are available from 8 a.m. to 5 p.m., Monday-Friday, to make requests and update their reading preferences. Librarians can be reached by calling (405) 521-3514 or by email at </w:t>
      </w:r>
      <w:proofErr w:type="spellStart"/>
      <w:r>
        <w:rPr>
          <w:szCs w:val="44"/>
        </w:rPr>
        <w:t>olbph@okdrs</w:t>
      </w:r>
      <w:proofErr w:type="spellEnd"/>
      <w:r>
        <w:rPr>
          <w:szCs w:val="44"/>
        </w:rPr>
        <w:t xml:space="preserve">. gov. </w:t>
      </w:r>
    </w:p>
    <w:p w14:paraId="6AA6E233" w14:textId="6CDA83F7" w:rsidR="00364560" w:rsidRDefault="00364560" w:rsidP="00364560">
      <w:pPr>
        <w:rPr>
          <w:szCs w:val="44"/>
        </w:rPr>
      </w:pPr>
      <w:r>
        <w:rPr>
          <w:szCs w:val="44"/>
        </w:rPr>
        <w:t>The librarians can help find titles, offer suggestions and order reading materials. Items are also listed in the catalog on the OLBPH website — www.olbph.org.</w:t>
      </w:r>
    </w:p>
    <w:p w14:paraId="160588F4" w14:textId="1C885584" w:rsidR="00364560" w:rsidRDefault="00364560" w:rsidP="00364560">
      <w:pPr>
        <w:pStyle w:val="NoSpacing"/>
      </w:pPr>
      <w:r>
        <w:t>Share our vision</w:t>
      </w:r>
      <w:r>
        <w:t xml:space="preserve"> </w:t>
      </w:r>
      <w:r>
        <w:t>that all may read</w:t>
      </w:r>
    </w:p>
    <w:p w14:paraId="354579BA" w14:textId="752E11FA" w:rsidR="00364560" w:rsidRDefault="00364560" w:rsidP="00364560">
      <w:r>
        <w:t>Graphic: People with disabilities smiling.</w:t>
      </w:r>
    </w:p>
    <w:p w14:paraId="0374A321" w14:textId="5CB8CAEC" w:rsidR="00364560" w:rsidRDefault="00364560" w:rsidP="00364560">
      <w:pPr>
        <w:pStyle w:val="NoSpacing"/>
      </w:pPr>
      <w:r>
        <w:t>Who qualifies for OLBPH services?</w:t>
      </w:r>
    </w:p>
    <w:p w14:paraId="35BFAD0D" w14:textId="77777777" w:rsidR="00364560" w:rsidRDefault="00364560" w:rsidP="00364560">
      <w:r>
        <w:t xml:space="preserve">Most OLBPH patrons are in one of two major categories: </w:t>
      </w:r>
    </w:p>
    <w:p w14:paraId="155EAA83" w14:textId="77777777" w:rsidR="00364560" w:rsidRDefault="00364560" w:rsidP="00364560">
      <w:r>
        <w:t xml:space="preserve">Legally blind – better eye has acuity of 20/200 or less </w:t>
      </w:r>
    </w:p>
    <w:p w14:paraId="6BC00E72" w14:textId="77777777" w:rsidR="00364560" w:rsidRDefault="00364560" w:rsidP="00364560">
      <w:r>
        <w:t xml:space="preserve">and/or peripheral vision is less than 20 degrees. </w:t>
      </w:r>
    </w:p>
    <w:p w14:paraId="65E6F0B8" w14:textId="77777777" w:rsidR="00364560" w:rsidRDefault="00364560" w:rsidP="00364560">
      <w:pPr>
        <w:sectPr w:rsidR="00364560">
          <w:pgSz w:w="12240" w:h="15840"/>
          <w:pgMar w:top="1440" w:right="1440" w:bottom="1440" w:left="1440" w:header="720" w:footer="720" w:gutter="0"/>
          <w:cols w:space="720"/>
          <w:docGrid w:linePitch="360"/>
        </w:sectPr>
      </w:pPr>
      <w:r>
        <w:t>Visually impaired – unable to read regular print, even with correction, due to</w:t>
      </w:r>
      <w:r>
        <w:t xml:space="preserve"> </w:t>
      </w:r>
      <w:r>
        <w:t>eye disease or other vision loss.</w:t>
      </w:r>
    </w:p>
    <w:p w14:paraId="1F324994" w14:textId="77777777" w:rsidR="00364560" w:rsidRDefault="00364560" w:rsidP="00364560">
      <w:pPr>
        <w:pStyle w:val="Default"/>
        <w:spacing w:line="441" w:lineRule="atLeast"/>
        <w:rPr>
          <w:color w:val="221E1F"/>
          <w:sz w:val="44"/>
          <w:szCs w:val="44"/>
        </w:rPr>
      </w:pPr>
      <w:r>
        <w:rPr>
          <w:color w:val="221E1F"/>
          <w:sz w:val="44"/>
          <w:szCs w:val="44"/>
        </w:rPr>
        <w:lastRenderedPageBreak/>
        <w:t xml:space="preserve">are also available to people who are unable to use regular printed material due to physical limitations, reading disabilities, and </w:t>
      </w:r>
      <w:proofErr w:type="gramStart"/>
      <w:r>
        <w:rPr>
          <w:color w:val="221E1F"/>
          <w:sz w:val="44"/>
          <w:szCs w:val="44"/>
        </w:rPr>
        <w:t>deaf-blindness</w:t>
      </w:r>
      <w:proofErr w:type="gramEnd"/>
      <w:r>
        <w:rPr>
          <w:color w:val="221E1F"/>
          <w:sz w:val="44"/>
          <w:szCs w:val="44"/>
        </w:rPr>
        <w:t xml:space="preserve">. Conditions are certified by authorities such as doctors of </w:t>
      </w:r>
    </w:p>
    <w:p w14:paraId="384D97C7" w14:textId="15A56BAA" w:rsidR="00364560" w:rsidRDefault="00364560" w:rsidP="00364560">
      <w:pPr>
        <w:rPr>
          <w:color w:val="221E1F"/>
          <w:szCs w:val="44"/>
        </w:rPr>
      </w:pPr>
      <w:r>
        <w:rPr>
          <w:color w:val="221E1F"/>
          <w:szCs w:val="44"/>
        </w:rPr>
        <w:t>medicine and osteopathy, ophthalmologists, optometrists, registered nurses, therapists and professional staff of hospitals, senior care facilities, schools and public or private welfare agencies. Certification can also be made by professional librarians.</w:t>
      </w:r>
    </w:p>
    <w:p w14:paraId="06200319" w14:textId="58C667BC" w:rsidR="00364560" w:rsidRDefault="00364560" w:rsidP="00364560">
      <w:pPr>
        <w:pStyle w:val="NoSpacing"/>
      </w:pPr>
      <w:r>
        <w:t>Applying for services</w:t>
      </w:r>
    </w:p>
    <w:p w14:paraId="5CC7CA1D" w14:textId="77777777" w:rsidR="00364560" w:rsidRDefault="00364560" w:rsidP="00364560">
      <w:r>
        <w:t xml:space="preserve">To apply for library services, call the library or visit the website at www.olbph.org. Oklahomans can speak to a librarian or can print the online form and mail, </w:t>
      </w:r>
      <w:proofErr w:type="gramStart"/>
      <w:r>
        <w:t>email</w:t>
      </w:r>
      <w:proofErr w:type="gramEnd"/>
      <w:r>
        <w:t xml:space="preserve"> or fax it. See the contact information on the back of this brochure.</w:t>
      </w:r>
    </w:p>
    <w:p w14:paraId="5EC32BE7" w14:textId="77777777" w:rsidR="00364560" w:rsidRDefault="00364560" w:rsidP="00364560">
      <w:pPr>
        <w:sectPr w:rsidR="00364560">
          <w:footerReference w:type="default" r:id="rId10"/>
          <w:pgSz w:w="12240" w:h="15840"/>
          <w:pgMar w:top="1440" w:right="1440" w:bottom="1440" w:left="1440" w:header="720" w:footer="720" w:gutter="0"/>
          <w:cols w:space="720"/>
          <w:docGrid w:linePitch="360"/>
        </w:sectPr>
      </w:pPr>
      <w:r>
        <w:t>The library staff strives to make accessing services as easy and as convenient as possible with the goal of enhancing the quality of life of our readers.</w:t>
      </w:r>
    </w:p>
    <w:p w14:paraId="4E86775B" w14:textId="6F2F9AE7" w:rsidR="00364560" w:rsidRDefault="00364560" w:rsidP="00364560">
      <w:pPr>
        <w:rPr>
          <w:color w:val="221E1F"/>
          <w:szCs w:val="44"/>
        </w:rPr>
      </w:pPr>
      <w:r>
        <w:lastRenderedPageBreak/>
        <w:t>Patrons often remark that the Oklahoma Library for the Blind and Physically Handicapped is “a life saver,” “the best thing ever,” “has made life</w:t>
      </w:r>
      <w:r>
        <w:t xml:space="preserve"> </w:t>
      </w:r>
      <w:r>
        <w:rPr>
          <w:color w:val="221E1F"/>
          <w:szCs w:val="44"/>
        </w:rPr>
        <w:t>so much better,” etc.</w:t>
      </w:r>
    </w:p>
    <w:p w14:paraId="2CEE33BA" w14:textId="77777777" w:rsidR="00BA390D" w:rsidRDefault="00BA390D" w:rsidP="00364560">
      <w:pPr>
        <w:rPr>
          <w:color w:val="221E1F"/>
          <w:szCs w:val="44"/>
        </w:rPr>
        <w:sectPr w:rsidR="00BA390D">
          <w:footerReference w:type="default" r:id="rId11"/>
          <w:pgSz w:w="12240" w:h="15840"/>
          <w:pgMar w:top="1440" w:right="1440" w:bottom="1440" w:left="1440" w:header="720" w:footer="720" w:gutter="0"/>
          <w:cols w:space="720"/>
          <w:docGrid w:linePitch="360"/>
        </w:sectPr>
      </w:pPr>
      <w:r>
        <w:rPr>
          <w:color w:val="221E1F"/>
          <w:szCs w:val="44"/>
        </w:rPr>
        <w:t>Photos: Woman recording digital cassette</w:t>
      </w:r>
    </w:p>
    <w:p w14:paraId="10567A52" w14:textId="62B211B2" w:rsidR="00BA390D" w:rsidRDefault="00BA390D" w:rsidP="00364560">
      <w:r>
        <w:lastRenderedPageBreak/>
        <w:t>Photo: Printer that creates digital textured printouts.</w:t>
      </w:r>
    </w:p>
    <w:p w14:paraId="645DB1ED" w14:textId="6A386265" w:rsidR="00BA390D" w:rsidRDefault="00BA390D" w:rsidP="00BA390D">
      <w:r>
        <w:t>The library’s Pictures in a Flash printer creates images with raised textures allowing students with visual impairments feel the shapes of objects that are part of lesson plans in Oklahoma classrooms.</w:t>
      </w:r>
    </w:p>
    <w:p w14:paraId="10239C9B" w14:textId="27C613CA" w:rsidR="00BA390D" w:rsidRDefault="00BA390D" w:rsidP="00BA390D">
      <w:pPr>
        <w:pStyle w:val="NoSpacing"/>
      </w:pPr>
      <w:r>
        <w:t>AIM – Accessible Instructional Materials Center</w:t>
      </w:r>
    </w:p>
    <w:p w14:paraId="3050733E" w14:textId="77777777" w:rsidR="00BA390D" w:rsidRDefault="00BA390D" w:rsidP="00BA390D">
      <w:r>
        <w:t xml:space="preserve">The AIM Center loans Braille and large print textbooks, novels, assistive technology, and specialized instructional materials for Oklahoma students who cannot use regular print. </w:t>
      </w:r>
    </w:p>
    <w:p w14:paraId="1961EAEA" w14:textId="77777777" w:rsidR="00BA390D" w:rsidRDefault="00BA390D" w:rsidP="00BA390D">
      <w:r>
        <w:t xml:space="preserve">Equipment includes tools such as Perkins </w:t>
      </w:r>
      <w:proofErr w:type="spellStart"/>
      <w:r>
        <w:t>Braillers</w:t>
      </w:r>
      <w:proofErr w:type="spellEnd"/>
      <w:r>
        <w:t xml:space="preserve">, Chromebooks, talking calculators, and bold-lined paper and notebooks. </w:t>
      </w:r>
    </w:p>
    <w:p w14:paraId="33B7C754" w14:textId="77777777" w:rsidR="00BA390D" w:rsidRDefault="00BA390D" w:rsidP="00BA390D">
      <w:pPr>
        <w:sectPr w:rsidR="00BA390D">
          <w:footerReference w:type="default" r:id="rId12"/>
          <w:pgSz w:w="12240" w:h="15840"/>
          <w:pgMar w:top="1440" w:right="1440" w:bottom="1440" w:left="1440" w:header="720" w:footer="720" w:gutter="0"/>
          <w:cols w:space="720"/>
          <w:docGrid w:linePitch="360"/>
        </w:sectPr>
      </w:pPr>
      <w:r>
        <w:t xml:space="preserve">The program serves children and students through 12th grade who attend public and private schools or are home-schooled in Oklahoma or receive services from </w:t>
      </w:r>
      <w:proofErr w:type="spellStart"/>
      <w:r>
        <w:t>SoonerStart</w:t>
      </w:r>
      <w:proofErr w:type="spellEnd"/>
      <w:r>
        <w:t>.</w:t>
      </w:r>
    </w:p>
    <w:p w14:paraId="6436868C" w14:textId="77777777" w:rsidR="00BA390D" w:rsidRDefault="00BA390D" w:rsidP="00BA390D">
      <w:r>
        <w:lastRenderedPageBreak/>
        <w:t>The students served are blind or visually impaired or have a physical disability or medically diagnosed learning disability that makes it difficult to use traditional printed books and school materials.</w:t>
      </w:r>
    </w:p>
    <w:p w14:paraId="202577A5" w14:textId="77777777" w:rsidR="00BA390D" w:rsidRDefault="00BA390D" w:rsidP="00BA390D">
      <w:pPr>
        <w:sectPr w:rsidR="00BA390D">
          <w:footerReference w:type="default" r:id="rId13"/>
          <w:pgSz w:w="12240" w:h="15840"/>
          <w:pgMar w:top="1440" w:right="1440" w:bottom="1440" w:left="1440" w:header="720" w:footer="720" w:gutter="0"/>
          <w:cols w:space="720"/>
          <w:docGrid w:linePitch="360"/>
        </w:sectPr>
      </w:pPr>
      <w:r>
        <w:t>For more information, call the library or visit www.olbph.org and click on AIM Center.</w:t>
      </w:r>
    </w:p>
    <w:p w14:paraId="3930FD5D" w14:textId="77777777" w:rsidR="00BA390D" w:rsidRPr="00BA390D" w:rsidRDefault="00BA390D" w:rsidP="00BA390D">
      <w:pPr>
        <w:pStyle w:val="Heading1"/>
      </w:pPr>
      <w:r w:rsidRPr="00BA390D">
        <w:lastRenderedPageBreak/>
        <w:t>Digital Recording Studio</w:t>
      </w:r>
    </w:p>
    <w:p w14:paraId="12DB2958" w14:textId="77777777" w:rsidR="00BA390D" w:rsidRDefault="00BA390D" w:rsidP="00BA390D">
      <w:r>
        <w:t>The Talking Books and Magazines Studio produces the audio version of Oklahoma Today magazine as well as books with an Oklahoma connection. Books of significance and lasting permanent value are selected by committee for addition to the collection, with a particular interest in Oklahoma history and Oklahoma authors.</w:t>
      </w:r>
    </w:p>
    <w:p w14:paraId="7CCDE211" w14:textId="77777777" w:rsidR="00BA390D" w:rsidRDefault="00BA390D" w:rsidP="00BA390D">
      <w:r>
        <w:t xml:space="preserve">The studio produces high quality audio in accordance with National Library Service (NLS) standards, and </w:t>
      </w:r>
      <w:proofErr w:type="gramStart"/>
      <w:r>
        <w:t>a number of</w:t>
      </w:r>
      <w:proofErr w:type="gramEnd"/>
      <w:r>
        <w:t xml:space="preserve"> our productions have been accepted into the NLS permanent collection.</w:t>
      </w:r>
    </w:p>
    <w:p w14:paraId="74F204B8" w14:textId="36B359B6" w:rsidR="00BA390D" w:rsidRDefault="00BA390D" w:rsidP="00BA390D">
      <w:r>
        <w:t>To learn more about our renowned studio, go to our website and explore the Studio tab.</w:t>
      </w:r>
    </w:p>
    <w:p w14:paraId="70BCFC88" w14:textId="77777777" w:rsidR="00BA390D" w:rsidRPr="00BA390D" w:rsidRDefault="00BA390D" w:rsidP="00BA390D">
      <w:pPr>
        <w:pStyle w:val="Heading1"/>
      </w:pPr>
      <w:r w:rsidRPr="00BA390D">
        <w:t>Telephone Reader Services</w:t>
      </w:r>
    </w:p>
    <w:p w14:paraId="12E8E634" w14:textId="77777777" w:rsidR="00BA390D" w:rsidRDefault="00BA390D" w:rsidP="00BA390D">
      <w:r>
        <w:t xml:space="preserve">Oklahoma Telephone Reader is a free, on-demand, dial-up information service. </w:t>
      </w:r>
    </w:p>
    <w:p w14:paraId="64E565BC" w14:textId="77777777" w:rsidR="00BA390D" w:rsidRDefault="00BA390D" w:rsidP="00BA390D">
      <w:pPr>
        <w:sectPr w:rsidR="00BA390D" w:rsidSect="00255114">
          <w:footerReference w:type="default" r:id="rId14"/>
          <w:pgSz w:w="12240" w:h="15840"/>
          <w:pgMar w:top="720" w:right="720" w:bottom="720" w:left="720" w:header="720" w:footer="720" w:gutter="0"/>
          <w:cols w:space="720"/>
          <w:noEndnote/>
        </w:sectPr>
      </w:pPr>
      <w:r>
        <w:t>Seven days a week, volunteers record content from The Oklahoman, Tulsa World, and other publications into the OTR system. These articles become digital files accessible through the telephone to library patrons who are signed up for the service.</w:t>
      </w:r>
    </w:p>
    <w:p w14:paraId="486F21AA" w14:textId="77777777" w:rsidR="00BA390D" w:rsidRDefault="00BA390D" w:rsidP="00BA390D">
      <w:r>
        <w:lastRenderedPageBreak/>
        <w:t>OTR content includes news and editorials, sports, grocery ads, obituaries, and a variety of other information not normally available on radio and/or television news sources.</w:t>
      </w:r>
    </w:p>
    <w:p w14:paraId="71136AB3" w14:textId="13F55A7A" w:rsidR="00BA390D" w:rsidRDefault="00BA390D" w:rsidP="00BA390D">
      <w:r>
        <w:t>Graphic: Oklahoma Telephone Reader.</w:t>
      </w:r>
    </w:p>
    <w:p w14:paraId="7F98BF3A" w14:textId="7FA17BB2" w:rsidR="00BA390D" w:rsidRDefault="00BA390D" w:rsidP="00BA390D">
      <w:pPr>
        <w:sectPr w:rsidR="00BA390D" w:rsidSect="00255114">
          <w:footerReference w:type="default" r:id="rId15"/>
          <w:pgSz w:w="12240" w:h="15840"/>
          <w:pgMar w:top="720" w:right="720" w:bottom="720" w:left="720" w:header="720" w:footer="720" w:gutter="0"/>
          <w:cols w:space="720"/>
          <w:noEndnote/>
        </w:sectPr>
      </w:pPr>
    </w:p>
    <w:p w14:paraId="37B6B099" w14:textId="77777777" w:rsidR="00BA390D" w:rsidRPr="00BA390D" w:rsidRDefault="00BA390D" w:rsidP="00BA390D">
      <w:pPr>
        <w:pStyle w:val="Heading1"/>
      </w:pPr>
      <w:r w:rsidRPr="00BA390D">
        <w:lastRenderedPageBreak/>
        <w:t>Volunteer opportunities</w:t>
      </w:r>
    </w:p>
    <w:p w14:paraId="1BA7F094" w14:textId="4F1D6190" w:rsidR="00BA390D" w:rsidRDefault="00BA390D" w:rsidP="00BA390D">
      <w:r>
        <w:t>The Recording Studio utilizes volunteers in a variety of ways. The studio needs individuals with computer skills (digitally editing audio in a recorded file at our studio) or narration skills (narrating print material in a live recording session at our studio). Recording for the Oklahoma Telephone Reader can be performed by volunteers from the comfort of their homes, making this an attractive non-traveling opportunity.</w:t>
      </w:r>
    </w:p>
    <w:p w14:paraId="19856347" w14:textId="60518343" w:rsidR="00BA390D" w:rsidRDefault="00BA390D" w:rsidP="00BA390D">
      <w:r>
        <w:t>The library’s volunteer force is a key reason why the library’s quality of service is so high. Volunteering at OLBPH requires an ongoing commitment. To inquire or apply online to volunteer, visit the library’s website, select the Resources tab, then the Volunteer heading.</w:t>
      </w:r>
    </w:p>
    <w:p w14:paraId="7953CBD4" w14:textId="77777777" w:rsidR="00597104" w:rsidRDefault="00BA390D" w:rsidP="00BA390D">
      <w:pPr>
        <w:sectPr w:rsidR="00597104" w:rsidSect="00255114">
          <w:footerReference w:type="default" r:id="rId16"/>
          <w:pgSz w:w="12240" w:h="15840"/>
          <w:pgMar w:top="720" w:right="720" w:bottom="720" w:left="720" w:header="720" w:footer="720" w:gutter="0"/>
          <w:cols w:space="720"/>
          <w:noEndnote/>
        </w:sectPr>
      </w:pPr>
      <w:r>
        <w:t>Photo: Man wearing headphones and reading newspaper.</w:t>
      </w:r>
    </w:p>
    <w:p w14:paraId="0B8A4341" w14:textId="77777777" w:rsidR="00BA390D" w:rsidRPr="00BA390D" w:rsidRDefault="00BA390D" w:rsidP="00BA390D">
      <w:pPr>
        <w:pStyle w:val="Heading1"/>
      </w:pPr>
      <w:r w:rsidRPr="00BA390D">
        <w:lastRenderedPageBreak/>
        <w:t>Custom Materials in Braille</w:t>
      </w:r>
    </w:p>
    <w:p w14:paraId="0625B537" w14:textId="77777777" w:rsidR="00BA390D" w:rsidRDefault="00BA390D" w:rsidP="00BA390D">
      <w:r>
        <w:t xml:space="preserve">The OLBPH can produce Braille copies of standard printed materials such as brochures, event programs and restaurant menus at no charge. </w:t>
      </w:r>
    </w:p>
    <w:p w14:paraId="5A57E336" w14:textId="6FA5B587" w:rsidR="00BA390D" w:rsidRDefault="00BA390D" w:rsidP="00BA390D">
      <w:pPr>
        <w:sectPr w:rsidR="00BA390D" w:rsidSect="00255114">
          <w:footerReference w:type="default" r:id="rId17"/>
          <w:pgSz w:w="12240" w:h="15840"/>
          <w:pgMar w:top="720" w:right="720" w:bottom="720" w:left="720" w:header="720" w:footer="720" w:gutter="0"/>
          <w:cols w:space="720"/>
          <w:noEndnote/>
        </w:sectPr>
      </w:pPr>
      <w:r>
        <w:t>For larger products such as manuals, magazines, and books, please seek out commercial Braille transcription services.</w:t>
      </w:r>
    </w:p>
    <w:p w14:paraId="5C66CADD" w14:textId="77777777" w:rsidR="00597104" w:rsidRPr="00597104" w:rsidRDefault="00597104" w:rsidP="00597104">
      <w:pPr>
        <w:pStyle w:val="Heading1"/>
      </w:pPr>
      <w:r w:rsidRPr="00597104">
        <w:lastRenderedPageBreak/>
        <w:t>Oklahomans for Special Library Services</w:t>
      </w:r>
    </w:p>
    <w:p w14:paraId="5A5D59CF" w14:textId="77777777" w:rsidR="00597104" w:rsidRDefault="00597104" w:rsidP="00597104">
      <w:r>
        <w:t xml:space="preserve">Oklahomans wishing to support special projects not covered in the library’s annual budget should consider joining our </w:t>
      </w:r>
      <w:proofErr w:type="gramStart"/>
      <w:r>
        <w:t>friends</w:t>
      </w:r>
      <w:proofErr w:type="gramEnd"/>
      <w:r>
        <w:t xml:space="preserve"> group, OSLS. </w:t>
      </w:r>
    </w:p>
    <w:p w14:paraId="322592B5" w14:textId="32B3EB98" w:rsidR="00BA390D" w:rsidRDefault="00597104" w:rsidP="00597104">
      <w:r>
        <w:t>Some examples of projects funded by OSLS include sponsoring volunteer recognition activities, the AIM Center’s Summer Reading Program, providing hospitality for volunteers and purchasing other library needs.</w:t>
      </w:r>
    </w:p>
    <w:p w14:paraId="365DE216" w14:textId="77777777" w:rsidR="00597104" w:rsidRDefault="00597104" w:rsidP="00597104">
      <w:pPr>
        <w:pStyle w:val="Heading1"/>
      </w:pPr>
      <w:r>
        <w:t>Connect with Us</w:t>
      </w:r>
    </w:p>
    <w:p w14:paraId="400CA23A" w14:textId="77777777" w:rsidR="00597104" w:rsidRDefault="00597104" w:rsidP="00597104">
      <w:r>
        <w:t>Oklahoma Library for the Blind and Physically Handicapped</w:t>
      </w:r>
    </w:p>
    <w:p w14:paraId="0029529D" w14:textId="541961F1" w:rsidR="00597104" w:rsidRDefault="00597104" w:rsidP="00597104">
      <w:r>
        <w:t>300 NE 18th Street</w:t>
      </w:r>
      <w:r>
        <w:t xml:space="preserve">, </w:t>
      </w:r>
      <w:r>
        <w:t>Oklahoma City, OK 73105</w:t>
      </w:r>
    </w:p>
    <w:p w14:paraId="28ACFE15" w14:textId="0983BB5C" w:rsidR="00597104" w:rsidRDefault="00597104" w:rsidP="00597104">
      <w:r>
        <w:t>Phone (405) 521-3514</w:t>
      </w:r>
      <w:r>
        <w:t xml:space="preserve">, </w:t>
      </w:r>
      <w:r>
        <w:t>Toll Free (800) 523-0288</w:t>
      </w:r>
    </w:p>
    <w:p w14:paraId="7C36D8DA" w14:textId="43D52B9C" w:rsidR="00597104" w:rsidRDefault="00597104" w:rsidP="00597104">
      <w:r>
        <w:t>Fax (405) 521-4582</w:t>
      </w:r>
      <w:r>
        <w:t xml:space="preserve">, </w:t>
      </w:r>
      <w:r>
        <w:t>Email: olbph@okdrs.gov</w:t>
      </w:r>
    </w:p>
    <w:p w14:paraId="3B62054E" w14:textId="795EBFE7" w:rsidR="00597104" w:rsidRDefault="00597104" w:rsidP="00597104">
      <w:r>
        <w:t>Website:</w:t>
      </w:r>
      <w:r>
        <w:t xml:space="preserve"> </w:t>
      </w:r>
      <w:hyperlink r:id="rId18" w:history="1">
        <w:r w:rsidRPr="00795084">
          <w:rPr>
            <w:rStyle w:val="Hyperlink"/>
          </w:rPr>
          <w:t>www.olbph.org</w:t>
        </w:r>
      </w:hyperlink>
    </w:p>
    <w:p w14:paraId="1730A51C" w14:textId="77777777" w:rsidR="00597104" w:rsidRDefault="00597104" w:rsidP="00597104">
      <w:pPr>
        <w:pStyle w:val="Heading1"/>
      </w:pPr>
      <w:r>
        <w:t>Oklahoma Department of Rehabilitation Services</w:t>
      </w:r>
    </w:p>
    <w:p w14:paraId="78789E6D" w14:textId="77777777" w:rsidR="00597104" w:rsidRDefault="00597104" w:rsidP="00597104">
      <w:pPr>
        <w:pStyle w:val="Heading1"/>
      </w:pPr>
      <w:r>
        <w:t>Services for the Blind and Visually Impaired</w:t>
      </w:r>
    </w:p>
    <w:p w14:paraId="5C6D331B" w14:textId="090757E8" w:rsidR="00597104" w:rsidRDefault="00597104" w:rsidP="00597104">
      <w:pPr>
        <w:pStyle w:val="Noindentbody"/>
        <w:jc w:val="center"/>
      </w:pPr>
      <w:r>
        <w:t>3535 NW 58th St., Ste. 500</w:t>
      </w:r>
      <w:r>
        <w:t xml:space="preserve">, </w:t>
      </w:r>
      <w:r>
        <w:t>Oklahoma City, OK 73112</w:t>
      </w:r>
    </w:p>
    <w:p w14:paraId="33AA3FF0" w14:textId="090C150A" w:rsidR="00597104" w:rsidRDefault="00597104" w:rsidP="00597104">
      <w:pPr>
        <w:pStyle w:val="Noindentbody"/>
        <w:jc w:val="center"/>
      </w:pPr>
      <w:r>
        <w:t>Phone (405) 951-3400</w:t>
      </w:r>
      <w:r>
        <w:t xml:space="preserve">, </w:t>
      </w:r>
      <w:r>
        <w:t>Toll Free Voice (800) 845-8476</w:t>
      </w:r>
    </w:p>
    <w:p w14:paraId="6E080751" w14:textId="77777777" w:rsidR="00597104" w:rsidRDefault="00597104" w:rsidP="00597104">
      <w:pPr>
        <w:sectPr w:rsidR="00597104" w:rsidSect="00255114">
          <w:footerReference w:type="default" r:id="rId19"/>
          <w:pgSz w:w="12240" w:h="15840"/>
          <w:pgMar w:top="720" w:right="720" w:bottom="720" w:left="720" w:header="720" w:footer="720" w:gutter="0"/>
          <w:cols w:space="720"/>
          <w:noEndnote/>
        </w:sectPr>
      </w:pPr>
      <w:r>
        <w:t>Website www.okdrs.gov</w:t>
      </w:r>
    </w:p>
    <w:p w14:paraId="0CC47A64" w14:textId="77777777" w:rsidR="00597104" w:rsidRDefault="00597104" w:rsidP="00597104">
      <w:r>
        <w:lastRenderedPageBreak/>
        <w:t>Like us on Facebook. Follow us on Twitter - @OLBPH.</w:t>
      </w:r>
    </w:p>
    <w:p w14:paraId="54B4AE19" w14:textId="77777777" w:rsidR="00597104" w:rsidRDefault="00597104" w:rsidP="00597104">
      <w:pPr>
        <w:rPr>
          <w:sz w:val="12"/>
          <w:szCs w:val="12"/>
        </w:rPr>
      </w:pPr>
      <w:r>
        <w:t>Available in accessible formats</w:t>
      </w:r>
    </w:p>
    <w:p w14:paraId="30A1C3EF" w14:textId="10D6F26D" w:rsidR="00597104" w:rsidRDefault="00597104" w:rsidP="00597104">
      <w:r>
        <w:t>DRS Publication #22-2</w:t>
      </w:r>
      <w:r>
        <w:t xml:space="preserve">, </w:t>
      </w:r>
      <w:r>
        <w:t>Date: August 2022</w:t>
      </w:r>
    </w:p>
    <w:p w14:paraId="764D244D" w14:textId="1C78B011" w:rsidR="00597104" w:rsidRPr="00597104" w:rsidRDefault="00597104" w:rsidP="00597104">
      <w:r>
        <w:t>This publication is authorized by the Oklahoma Commission for Rehabilitation Services in accordance with state and federal regulations and printed by the Oklahoma Department of Rehabilitation Services at a cost of $1,590.23 for 5,000 copies. Copies have been deposited with the Publications Clearinghouse of the Oklahoma Department of Libraries. DRS offices may request copies via Compass. For additional copies, contact DRS Central Departmental Services at 405-951-3400 or 800-845-8476 toll free.</w:t>
      </w:r>
    </w:p>
    <w:sectPr w:rsidR="00597104" w:rsidRPr="00597104" w:rsidSect="00255114">
      <w:footerReference w:type="default" r:id="rId20"/>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0DC41" w14:textId="77777777" w:rsidR="003617FE" w:rsidRDefault="003617FE" w:rsidP="00F61127">
      <w:pPr>
        <w:spacing w:after="0" w:line="240" w:lineRule="auto"/>
      </w:pPr>
      <w:r>
        <w:separator/>
      </w:r>
    </w:p>
  </w:endnote>
  <w:endnote w:type="continuationSeparator" w:id="0">
    <w:p w14:paraId="24F0B75D" w14:textId="77777777" w:rsidR="003617FE" w:rsidRDefault="003617FE" w:rsidP="00F61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7D7C2" w14:textId="67830102" w:rsidR="00F61127" w:rsidRDefault="00F61127">
    <w:pPr>
      <w:pStyle w:val="Footer"/>
    </w:pPr>
    <w:r>
      <w:t>Page 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592A0" w14:textId="6387707A" w:rsidR="00BA390D" w:rsidRDefault="00BA390D">
    <w:pPr>
      <w:pStyle w:val="Footer"/>
    </w:pPr>
    <w:r>
      <w:t xml:space="preserve">Page </w:t>
    </w:r>
    <w:r w:rsidR="00597104">
      <w:t>7A</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4E4D" w14:textId="77777777" w:rsidR="00597104" w:rsidRDefault="00597104">
    <w:pPr>
      <w:pStyle w:val="Footer"/>
    </w:pPr>
    <w:r>
      <w:t>Page 7B</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E44D2" w14:textId="24E5E866" w:rsidR="00597104" w:rsidRDefault="00597104">
    <w:pPr>
      <w:pStyle w:val="Footer"/>
    </w:pPr>
    <w:r>
      <w:t>Page 8A</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3AEBD" w14:textId="3680E6BC" w:rsidR="00597104" w:rsidRDefault="00597104">
    <w:pPr>
      <w:pStyle w:val="Footer"/>
    </w:pPr>
    <w:r>
      <w:t>Page 8B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C7F9" w14:textId="7BE62ABF" w:rsidR="00F61127" w:rsidRDefault="00F61127">
    <w:pPr>
      <w:pStyle w:val="Footer"/>
    </w:pPr>
    <w:r>
      <w:t>Page 2A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D2BDC" w14:textId="2D00E241" w:rsidR="00364560" w:rsidRDefault="00364560">
    <w:pPr>
      <w:pStyle w:val="Footer"/>
    </w:pPr>
    <w:r>
      <w:t>Page 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849C" w14:textId="48FDDA3D" w:rsidR="00364560" w:rsidRDefault="00364560">
    <w:pPr>
      <w:pStyle w:val="Footer"/>
    </w:pPr>
    <w:r>
      <w:t>Page 4A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1A1F3" w14:textId="1BEC8990" w:rsidR="00BA390D" w:rsidRDefault="00BA390D">
    <w:pPr>
      <w:pStyle w:val="Footer"/>
    </w:pPr>
    <w:r>
      <w:t>Page 4B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DF3B" w14:textId="4A759C03" w:rsidR="00BA390D" w:rsidRDefault="00BA390D">
    <w:pPr>
      <w:pStyle w:val="Footer"/>
    </w:pPr>
    <w:r>
      <w:t>Page 5A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1FA2" w14:textId="50F6225F" w:rsidR="00BA390D" w:rsidRDefault="00BA390D">
    <w:pPr>
      <w:pStyle w:val="Footer"/>
    </w:pPr>
    <w:r>
      <w:t>Page 5B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D747" w14:textId="6A0DE7FC" w:rsidR="00BA390D" w:rsidRDefault="00BA390D">
    <w:pPr>
      <w:pStyle w:val="Footer"/>
    </w:pPr>
    <w:r>
      <w:t>Page 6A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64A2" w14:textId="0F481BB3" w:rsidR="00BA390D" w:rsidRDefault="00BA390D">
    <w:pPr>
      <w:pStyle w:val="Footer"/>
    </w:pPr>
    <w:r>
      <w:t>Page 6B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4ADE8" w14:textId="77777777" w:rsidR="003617FE" w:rsidRDefault="003617FE" w:rsidP="00F61127">
      <w:pPr>
        <w:spacing w:after="0" w:line="240" w:lineRule="auto"/>
      </w:pPr>
      <w:r>
        <w:separator/>
      </w:r>
    </w:p>
  </w:footnote>
  <w:footnote w:type="continuationSeparator" w:id="0">
    <w:p w14:paraId="6DDF21C8" w14:textId="77777777" w:rsidR="003617FE" w:rsidRDefault="003617FE" w:rsidP="00F611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127"/>
    <w:rsid w:val="003617FE"/>
    <w:rsid w:val="00364560"/>
    <w:rsid w:val="00597104"/>
    <w:rsid w:val="006A5FA1"/>
    <w:rsid w:val="00BA390D"/>
    <w:rsid w:val="00F61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AD508"/>
  <w15:chartTrackingRefBased/>
  <w15:docId w15:val="{C354C865-87C3-4CD9-9CD5-71EAA6AA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F61127"/>
    <w:rPr>
      <w:rFonts w:ascii="Arial" w:hAnsi="Arial"/>
      <w:sz w:val="44"/>
    </w:rPr>
  </w:style>
  <w:style w:type="paragraph" w:styleId="Heading1">
    <w:name w:val="heading 1"/>
    <w:aliases w:val="Heading"/>
    <w:basedOn w:val="Normal"/>
    <w:next w:val="Normal"/>
    <w:link w:val="Heading1Char"/>
    <w:uiPriority w:val="9"/>
    <w:qFormat/>
    <w:rsid w:val="00BA390D"/>
    <w:pPr>
      <w:keepNext/>
      <w:keepLines/>
      <w:spacing w:before="240" w:after="0"/>
      <w:outlineLvl w:val="0"/>
    </w:pPr>
    <w:rPr>
      <w:rFonts w:eastAsiaTheme="majorEastAsia" w:cstheme="majorBidi"/>
      <w:color w:val="000000" w:themeColor="text1"/>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Headline"/>
    <w:uiPriority w:val="99"/>
    <w:qFormat/>
    <w:rsid w:val="00F61127"/>
    <w:pPr>
      <w:spacing w:after="0" w:line="240" w:lineRule="auto"/>
    </w:pPr>
    <w:rPr>
      <w:rFonts w:ascii="Arial" w:hAnsi="Arial"/>
      <w:sz w:val="48"/>
    </w:rPr>
  </w:style>
  <w:style w:type="paragraph" w:styleId="Header">
    <w:name w:val="header"/>
    <w:basedOn w:val="Normal"/>
    <w:link w:val="HeaderChar"/>
    <w:uiPriority w:val="99"/>
    <w:unhideWhenUsed/>
    <w:rsid w:val="00F61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127"/>
    <w:rPr>
      <w:rFonts w:ascii="Arial" w:hAnsi="Arial"/>
      <w:sz w:val="44"/>
    </w:rPr>
  </w:style>
  <w:style w:type="paragraph" w:styleId="Footer">
    <w:name w:val="footer"/>
    <w:basedOn w:val="Normal"/>
    <w:link w:val="FooterChar"/>
    <w:uiPriority w:val="99"/>
    <w:unhideWhenUsed/>
    <w:rsid w:val="00F611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127"/>
    <w:rPr>
      <w:rFonts w:ascii="Arial" w:hAnsi="Arial"/>
      <w:sz w:val="44"/>
    </w:rPr>
  </w:style>
  <w:style w:type="paragraph" w:customStyle="1" w:styleId="Default">
    <w:name w:val="Default"/>
    <w:rsid w:val="00F61127"/>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F61127"/>
    <w:pPr>
      <w:spacing w:line="481" w:lineRule="atLeast"/>
    </w:pPr>
    <w:rPr>
      <w:color w:val="auto"/>
    </w:rPr>
  </w:style>
  <w:style w:type="paragraph" w:customStyle="1" w:styleId="Pa2">
    <w:name w:val="Pa2"/>
    <w:basedOn w:val="Default"/>
    <w:next w:val="Default"/>
    <w:uiPriority w:val="99"/>
    <w:rsid w:val="00F61127"/>
    <w:pPr>
      <w:spacing w:line="441" w:lineRule="atLeast"/>
    </w:pPr>
    <w:rPr>
      <w:color w:val="auto"/>
    </w:rPr>
  </w:style>
  <w:style w:type="character" w:customStyle="1" w:styleId="A4">
    <w:name w:val="A4"/>
    <w:uiPriority w:val="99"/>
    <w:rsid w:val="00F61127"/>
    <w:rPr>
      <w:color w:val="221E1F"/>
      <w:sz w:val="42"/>
      <w:szCs w:val="42"/>
    </w:rPr>
  </w:style>
  <w:style w:type="character" w:styleId="Hyperlink">
    <w:name w:val="Hyperlink"/>
    <w:basedOn w:val="DefaultParagraphFont"/>
    <w:uiPriority w:val="99"/>
    <w:unhideWhenUsed/>
    <w:rsid w:val="00364560"/>
    <w:rPr>
      <w:color w:val="0563C1" w:themeColor="hyperlink"/>
      <w:u w:val="single"/>
    </w:rPr>
  </w:style>
  <w:style w:type="character" w:styleId="UnresolvedMention">
    <w:name w:val="Unresolved Mention"/>
    <w:basedOn w:val="DefaultParagraphFont"/>
    <w:uiPriority w:val="99"/>
    <w:semiHidden/>
    <w:unhideWhenUsed/>
    <w:rsid w:val="00364560"/>
    <w:rPr>
      <w:color w:val="605E5C"/>
      <w:shd w:val="clear" w:color="auto" w:fill="E1DFDD"/>
    </w:rPr>
  </w:style>
  <w:style w:type="paragraph" w:customStyle="1" w:styleId="NoParagraphStyle">
    <w:name w:val="[No Paragraph Style]"/>
    <w:rsid w:val="00BA390D"/>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Bodycopy">
    <w:name w:val="Body copy"/>
    <w:basedOn w:val="NoParagraphStyle"/>
    <w:uiPriority w:val="99"/>
    <w:rsid w:val="00BA390D"/>
    <w:pPr>
      <w:suppressAutoHyphens/>
      <w:spacing w:line="480" w:lineRule="atLeast"/>
      <w:ind w:firstLine="360"/>
    </w:pPr>
    <w:rPr>
      <w:rFonts w:ascii="Arial" w:hAnsi="Arial" w:cs="Arial"/>
      <w:sz w:val="44"/>
      <w:szCs w:val="44"/>
    </w:rPr>
  </w:style>
  <w:style w:type="character" w:customStyle="1" w:styleId="Heading1Char">
    <w:name w:val="Heading 1 Char"/>
    <w:aliases w:val="Heading Char"/>
    <w:basedOn w:val="DefaultParagraphFont"/>
    <w:link w:val="Heading1"/>
    <w:uiPriority w:val="9"/>
    <w:rsid w:val="00BA390D"/>
    <w:rPr>
      <w:rFonts w:ascii="Arial" w:eastAsiaTheme="majorEastAsia" w:hAnsi="Arial" w:cstheme="majorBidi"/>
      <w:color w:val="000000" w:themeColor="text1"/>
      <w:sz w:val="48"/>
      <w:szCs w:val="32"/>
    </w:rPr>
  </w:style>
  <w:style w:type="paragraph" w:customStyle="1" w:styleId="Noindentbody">
    <w:name w:val="No indent body"/>
    <w:basedOn w:val="Bodycopy"/>
    <w:uiPriority w:val="99"/>
    <w:rsid w:val="00597104"/>
    <w:pPr>
      <w:ind w:firstLine="0"/>
    </w:pPr>
  </w:style>
  <w:style w:type="paragraph" w:customStyle="1" w:styleId="Printingstatement">
    <w:name w:val="Printing statement"/>
    <w:basedOn w:val="Bodycopy"/>
    <w:uiPriority w:val="99"/>
    <w:rsid w:val="00597104"/>
    <w:pPr>
      <w:spacing w:line="288" w:lineRule="auto"/>
      <w:ind w:firstLine="0"/>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hyperlink" Target="http://www.olbph.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5E7B-7A74-4DEC-9463-5B66B16B1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1</cp:revision>
  <dcterms:created xsi:type="dcterms:W3CDTF">2023-01-09T16:33:00Z</dcterms:created>
  <dcterms:modified xsi:type="dcterms:W3CDTF">2023-01-09T17:12:00Z</dcterms:modified>
</cp:coreProperties>
</file>