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76EB" w14:textId="6B6BF204" w:rsidR="00E65E8D" w:rsidRDefault="00D211D7" w:rsidP="00603BF0">
      <w:r w:rsidRPr="00D211D7">
        <w:t>Vocational Rehabilitation</w:t>
      </w:r>
    </w:p>
    <w:p w14:paraId="27307652" w14:textId="2269AC34" w:rsidR="00D211D7" w:rsidRDefault="00D211D7" w:rsidP="00603BF0">
      <w:r w:rsidRPr="00D211D7">
        <w:t>The employment agency for Oklahomans with disabilities</w:t>
      </w:r>
    </w:p>
    <w:p w14:paraId="4B000109" w14:textId="617C5D1B" w:rsidR="00D211D7" w:rsidRDefault="00D211D7" w:rsidP="00603BF0">
      <w:r>
        <w:t>Graphic: DRS logo.</w:t>
      </w:r>
    </w:p>
    <w:p w14:paraId="7B0CC19A" w14:textId="2CA56586" w:rsidR="00D211D7" w:rsidRDefault="00D211D7" w:rsidP="00603BF0">
      <w:r>
        <w:t>Photo: Woman in wheelchair in front of her van.</w:t>
      </w:r>
    </w:p>
    <w:p w14:paraId="603497A6" w14:textId="4CD752B3" w:rsidR="00D211D7" w:rsidRPr="00D211D7" w:rsidRDefault="00D211D7" w:rsidP="00603BF0">
      <w:proofErr w:type="spellStart"/>
      <w:r w:rsidRPr="00D211D7">
        <w:t>Rehabilitación</w:t>
      </w:r>
      <w:proofErr w:type="spellEnd"/>
      <w:r w:rsidRPr="00D211D7">
        <w:t xml:space="preserve"> </w:t>
      </w:r>
      <w:proofErr w:type="spellStart"/>
      <w:r w:rsidRPr="00D211D7">
        <w:t>Vocaciona</w:t>
      </w:r>
      <w:r w:rsidRPr="00D211D7">
        <w:t>l</w:t>
      </w:r>
      <w:proofErr w:type="spellEnd"/>
    </w:p>
    <w:p w14:paraId="2C4D2AC4" w14:textId="77777777" w:rsidR="00D211D7" w:rsidRPr="00D211D7" w:rsidRDefault="00D211D7" w:rsidP="00603BF0">
      <w:r w:rsidRPr="00D211D7">
        <w:t xml:space="preserve">La </w:t>
      </w:r>
      <w:proofErr w:type="spellStart"/>
      <w:r w:rsidRPr="00D211D7">
        <w:t>agencia</w:t>
      </w:r>
      <w:proofErr w:type="spellEnd"/>
      <w:r w:rsidRPr="00D211D7">
        <w:t xml:space="preserve"> de </w:t>
      </w:r>
      <w:proofErr w:type="spellStart"/>
      <w:r w:rsidRPr="00D211D7">
        <w:t>empleo</w:t>
      </w:r>
      <w:proofErr w:type="spellEnd"/>
      <w:r w:rsidRPr="00D211D7">
        <w:t xml:space="preserve"> para las personas </w:t>
      </w:r>
    </w:p>
    <w:p w14:paraId="3CBB2876" w14:textId="77777777" w:rsidR="00D211D7" w:rsidRDefault="00D211D7" w:rsidP="00603BF0">
      <w:r w:rsidRPr="00D211D7">
        <w:t xml:space="preserve">de Oklahoma con </w:t>
      </w:r>
      <w:proofErr w:type="spellStart"/>
      <w:r w:rsidRPr="00D211D7">
        <w:t>discapacidades</w:t>
      </w:r>
      <w:proofErr w:type="spellEnd"/>
      <w:r>
        <w:br/>
      </w:r>
      <w:proofErr w:type="spellStart"/>
      <w:r w:rsidRPr="00D211D7">
        <w:t>Gráfica</w:t>
      </w:r>
      <w:proofErr w:type="spellEnd"/>
      <w:r w:rsidRPr="00D211D7">
        <w:t xml:space="preserve">: </w:t>
      </w:r>
      <w:proofErr w:type="spellStart"/>
      <w:r w:rsidRPr="00D211D7">
        <w:t>Logotipo</w:t>
      </w:r>
      <w:proofErr w:type="spellEnd"/>
      <w:r w:rsidRPr="00D211D7">
        <w:t xml:space="preserve"> del </w:t>
      </w:r>
      <w:proofErr w:type="spellStart"/>
      <w:r w:rsidRPr="00D211D7">
        <w:t>Departamento</w:t>
      </w:r>
      <w:proofErr w:type="spellEnd"/>
      <w:r w:rsidRPr="00D211D7">
        <w:t xml:space="preserve"> de </w:t>
      </w:r>
      <w:proofErr w:type="spellStart"/>
      <w:r w:rsidRPr="00D211D7">
        <w:t>Servicios</w:t>
      </w:r>
      <w:proofErr w:type="spellEnd"/>
      <w:r w:rsidRPr="00D211D7">
        <w:t xml:space="preserve"> de </w:t>
      </w:r>
      <w:proofErr w:type="spellStart"/>
      <w:r w:rsidRPr="00D211D7">
        <w:t>Rehabilitación</w:t>
      </w:r>
      <w:proofErr w:type="spellEnd"/>
      <w:r w:rsidRPr="00D211D7">
        <w:t xml:space="preserve"> de Oklahoma.</w:t>
      </w:r>
    </w:p>
    <w:p w14:paraId="2B0AE13A" w14:textId="77777777" w:rsidR="00603BF0" w:rsidRDefault="00603BF0" w:rsidP="00603BF0">
      <w:r>
        <w:t>Page 1</w:t>
      </w:r>
    </w:p>
    <w:p w14:paraId="1E7B73FC" w14:textId="388D97F2" w:rsidR="00D211D7" w:rsidRPr="00D211D7" w:rsidRDefault="00D211D7" w:rsidP="00603BF0">
      <w:r w:rsidRPr="00D211D7">
        <w:rPr>
          <w:rFonts w:cs="Times New Roman"/>
          <w:rtl/>
          <w:lang w:bidi="ar-YE"/>
        </w:rPr>
        <w:t>¿</w:t>
      </w:r>
      <w:proofErr w:type="spellStart"/>
      <w:r w:rsidRPr="00D211D7">
        <w:t>Qué</w:t>
      </w:r>
      <w:proofErr w:type="spellEnd"/>
      <w:r w:rsidRPr="00D211D7">
        <w:t xml:space="preserve"> es </w:t>
      </w:r>
      <w:proofErr w:type="spellStart"/>
      <w:r w:rsidRPr="00D211D7">
        <w:t>Rehabilitación</w:t>
      </w:r>
      <w:proofErr w:type="spellEnd"/>
      <w:r w:rsidRPr="00D211D7">
        <w:t xml:space="preserve"> </w:t>
      </w:r>
      <w:proofErr w:type="spellStart"/>
      <w:r w:rsidRPr="00D211D7">
        <w:t>Vocacional</w:t>
      </w:r>
      <w:proofErr w:type="spellEnd"/>
      <w:r w:rsidRPr="00D211D7">
        <w:t>?</w:t>
      </w:r>
    </w:p>
    <w:p w14:paraId="0C4EAEA2" w14:textId="77777777" w:rsidR="00D211D7" w:rsidRPr="00D211D7" w:rsidRDefault="00D211D7" w:rsidP="00603BF0">
      <w:proofErr w:type="spellStart"/>
      <w:r>
        <w:t>Foto</w:t>
      </w:r>
      <w:proofErr w:type="spellEnd"/>
      <w:r>
        <w:t xml:space="preserve">: </w:t>
      </w:r>
      <w:r w:rsidRPr="00D211D7">
        <w:rPr>
          <w:lang w:val="es-ES"/>
        </w:rPr>
        <w:t>Mujer sentada en silla de ruedas</w:t>
      </w:r>
    </w:p>
    <w:p w14:paraId="2A274A58" w14:textId="77777777" w:rsidR="008527BD" w:rsidRDefault="008527BD" w:rsidP="00603BF0"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las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impedimentos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 o </w:t>
      </w:r>
      <w:proofErr w:type="spellStart"/>
      <w:r>
        <w:t>mentales</w:t>
      </w:r>
      <w:proofErr w:type="spellEnd"/>
      <w:r>
        <w:t xml:space="preserve"> a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carreras</w:t>
      </w:r>
      <w:proofErr w:type="spellEnd"/>
      <w:r>
        <w:t xml:space="preserve"> </w:t>
      </w:r>
      <w:proofErr w:type="spellStart"/>
      <w:r>
        <w:t>apropiadas</w:t>
      </w:r>
      <w:proofErr w:type="spellEnd"/>
      <w:r>
        <w:t xml:space="preserve"> que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escogen</w:t>
      </w:r>
      <w:proofErr w:type="spellEnd"/>
      <w:r>
        <w:t>.</w:t>
      </w:r>
    </w:p>
    <w:p w14:paraId="405BCAEA" w14:textId="77777777" w:rsidR="008527BD" w:rsidRDefault="008527BD" w:rsidP="00603BF0">
      <w:pPr>
        <w:rPr>
          <w:bCs/>
          <w:rtl/>
          <w:lang w:bidi="ar-YE"/>
        </w:rPr>
      </w:pPr>
      <w:r>
        <w:rPr>
          <w:rFonts w:cs="Times New Roman"/>
          <w:bCs/>
          <w:rtl/>
          <w:lang w:bidi="ar-YE"/>
        </w:rPr>
        <w:t>¿</w:t>
      </w:r>
      <w:proofErr w:type="spellStart"/>
      <w:r>
        <w:rPr>
          <w:bCs/>
          <w:lang w:bidi="ar-YE"/>
        </w:rPr>
        <w:t>Quién</w:t>
      </w:r>
      <w:proofErr w:type="spellEnd"/>
      <w:r>
        <w:rPr>
          <w:rFonts w:cs="Times New Roman"/>
          <w:bCs/>
          <w:rtl/>
          <w:lang w:bidi="ar-YE"/>
        </w:rPr>
        <w:t xml:space="preserve"> </w:t>
      </w:r>
      <w:r>
        <w:rPr>
          <w:bCs/>
          <w:lang w:bidi="ar-YE"/>
        </w:rPr>
        <w:t xml:space="preserve">es </w:t>
      </w:r>
      <w:proofErr w:type="spellStart"/>
      <w:r>
        <w:rPr>
          <w:bCs/>
          <w:lang w:bidi="ar-YE"/>
        </w:rPr>
        <w:t>elegible</w:t>
      </w:r>
      <w:proofErr w:type="spellEnd"/>
      <w:r>
        <w:rPr>
          <w:bCs/>
          <w:lang w:bidi="ar-YE"/>
        </w:rPr>
        <w:t xml:space="preserve"> para </w:t>
      </w:r>
      <w:proofErr w:type="spellStart"/>
      <w:r>
        <w:rPr>
          <w:bCs/>
          <w:lang w:bidi="ar-YE"/>
        </w:rPr>
        <w:t>recibir</w:t>
      </w:r>
      <w:proofErr w:type="spellEnd"/>
      <w:r>
        <w:rPr>
          <w:bCs/>
          <w:lang w:bidi="ar-YE"/>
        </w:rPr>
        <w:t xml:space="preserve"> </w:t>
      </w:r>
      <w:proofErr w:type="spellStart"/>
      <w:r>
        <w:rPr>
          <w:bCs/>
          <w:lang w:bidi="ar-YE"/>
        </w:rPr>
        <w:t>servicios</w:t>
      </w:r>
      <w:proofErr w:type="spellEnd"/>
      <w:r>
        <w:rPr>
          <w:rFonts w:cs="Times New Roman"/>
          <w:bCs/>
          <w:rtl/>
          <w:lang w:bidi="ar-YE"/>
        </w:rPr>
        <w:t>?</w:t>
      </w:r>
    </w:p>
    <w:p w14:paraId="1C844EA6" w14:textId="77777777" w:rsidR="008527BD" w:rsidRDefault="008527BD" w:rsidP="00603BF0">
      <w:proofErr w:type="spellStart"/>
      <w:r>
        <w:t>Usted</w:t>
      </w:r>
      <w:proofErr w:type="spellEnd"/>
      <w:r>
        <w:t xml:space="preserve"> es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o visual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>:</w:t>
      </w:r>
    </w:p>
    <w:p w14:paraId="1AC9EF67" w14:textId="77777777" w:rsidR="008527BD" w:rsidRDefault="008527BD" w:rsidP="00603BF0">
      <w:r>
        <w:t xml:space="preserve">• Tiene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o mental que le </w:t>
      </w:r>
      <w:proofErr w:type="spellStart"/>
      <w:r>
        <w:t>impide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>.</w:t>
      </w:r>
    </w:p>
    <w:p w14:paraId="4FF205A1" w14:textId="77777777" w:rsidR="008527BD" w:rsidRDefault="008527BD" w:rsidP="00603BF0">
      <w:r>
        <w:t xml:space="preserve">•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>.</w:t>
      </w:r>
    </w:p>
    <w:p w14:paraId="5B2A3AA7" w14:textId="77777777" w:rsidR="008527BD" w:rsidRDefault="008527BD" w:rsidP="00603BF0">
      <w:r>
        <w:t xml:space="preserve">•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para, </w:t>
      </w:r>
      <w:proofErr w:type="spellStart"/>
      <w:r>
        <w:t>preparase</w:t>
      </w:r>
      <w:proofErr w:type="spellEnd"/>
      <w:r>
        <w:t xml:space="preserve">, </w:t>
      </w:r>
      <w:proofErr w:type="spellStart"/>
      <w:r>
        <w:t>conseguir</w:t>
      </w:r>
      <w:proofErr w:type="spellEnd"/>
      <w:r>
        <w:t xml:space="preserve">, </w:t>
      </w:r>
      <w:proofErr w:type="spellStart"/>
      <w:r>
        <w:t>mantener</w:t>
      </w:r>
      <w:proofErr w:type="spellEnd"/>
      <w:r>
        <w:t xml:space="preserve"> o </w:t>
      </w:r>
      <w:proofErr w:type="spellStart"/>
      <w:r>
        <w:t>regresar</w:t>
      </w:r>
      <w:proofErr w:type="spellEnd"/>
      <w:r>
        <w:t xml:space="preserve"> a un </w:t>
      </w:r>
      <w:proofErr w:type="spellStart"/>
      <w:r>
        <w:t>empleo</w:t>
      </w:r>
      <w:proofErr w:type="spellEnd"/>
      <w:r>
        <w:t>.</w:t>
      </w:r>
    </w:p>
    <w:p w14:paraId="1F46699D" w14:textId="77777777" w:rsidR="00603BF0" w:rsidRDefault="00603BF0" w:rsidP="00603BF0">
      <w:r>
        <w:t>Page 2</w:t>
      </w:r>
    </w:p>
    <w:p w14:paraId="29832FEC" w14:textId="27130227" w:rsidR="008527BD" w:rsidRPr="008527BD" w:rsidRDefault="008527BD" w:rsidP="00603BF0">
      <w:pPr>
        <w:rPr>
          <w:szCs w:val="24"/>
          <w:rtl/>
        </w:rPr>
      </w:pPr>
      <w:r w:rsidRPr="008527BD">
        <w:rPr>
          <w:szCs w:val="24"/>
          <w:rtl/>
        </w:rPr>
        <w:t>¿</w:t>
      </w:r>
      <w:proofErr w:type="spellStart"/>
      <w:r w:rsidRPr="008527BD">
        <w:rPr>
          <w:szCs w:val="24"/>
        </w:rPr>
        <w:t>Qué</w:t>
      </w:r>
      <w:proofErr w:type="spellEnd"/>
      <w:r w:rsidRPr="008527BD">
        <w:rPr>
          <w:szCs w:val="24"/>
          <w:rtl/>
        </w:rPr>
        <w:t xml:space="preserve"> </w:t>
      </w:r>
      <w:proofErr w:type="spellStart"/>
      <w:r w:rsidRPr="008527BD">
        <w:rPr>
          <w:szCs w:val="24"/>
        </w:rPr>
        <w:t>tipos</w:t>
      </w:r>
      <w:proofErr w:type="spellEnd"/>
      <w:r w:rsidRPr="008527BD">
        <w:rPr>
          <w:szCs w:val="24"/>
        </w:rPr>
        <w:t xml:space="preserve"> de </w:t>
      </w:r>
      <w:proofErr w:type="spellStart"/>
      <w:r w:rsidRPr="008527BD">
        <w:rPr>
          <w:szCs w:val="24"/>
        </w:rPr>
        <w:t>servicios</w:t>
      </w:r>
      <w:proofErr w:type="spellEnd"/>
      <w:r w:rsidRPr="008527BD">
        <w:rPr>
          <w:szCs w:val="24"/>
        </w:rPr>
        <w:t xml:space="preserve"> </w:t>
      </w:r>
      <w:proofErr w:type="spellStart"/>
      <w:r w:rsidRPr="008527BD">
        <w:rPr>
          <w:szCs w:val="24"/>
        </w:rPr>
        <w:t>puede</w:t>
      </w:r>
      <w:proofErr w:type="spellEnd"/>
      <w:r w:rsidRPr="008527BD">
        <w:rPr>
          <w:szCs w:val="24"/>
        </w:rPr>
        <w:t xml:space="preserve"> </w:t>
      </w:r>
      <w:proofErr w:type="spellStart"/>
      <w:r w:rsidRPr="008527BD">
        <w:rPr>
          <w:szCs w:val="24"/>
        </w:rPr>
        <w:t>recibir</w:t>
      </w:r>
      <w:proofErr w:type="spellEnd"/>
      <w:r w:rsidRPr="008527BD">
        <w:rPr>
          <w:szCs w:val="24"/>
          <w:rtl/>
        </w:rPr>
        <w:t>?</w:t>
      </w:r>
    </w:p>
    <w:p w14:paraId="6DBA08FD" w14:textId="77777777" w:rsidR="008527BD" w:rsidRDefault="008527BD" w:rsidP="00603BF0"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compensar</w:t>
      </w:r>
      <w:proofErr w:type="spellEnd"/>
      <w:r>
        <w:t xml:space="preserve">, </w:t>
      </w:r>
      <w:proofErr w:type="spellStart"/>
      <w:r>
        <w:t>corregir</w:t>
      </w:r>
      <w:proofErr w:type="spellEnd"/>
      <w:r>
        <w:t xml:space="preserve">, o </w:t>
      </w:r>
      <w:proofErr w:type="spellStart"/>
      <w:r>
        <w:t>prevenir</w:t>
      </w:r>
      <w:proofErr w:type="spellEnd"/>
      <w:r>
        <w:t xml:space="preserve">, barreras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empleo</w:t>
      </w:r>
      <w:proofErr w:type="spellEnd"/>
      <w:r>
        <w:t>.</w:t>
      </w:r>
    </w:p>
    <w:p w14:paraId="14F7B545" w14:textId="77777777" w:rsidR="008527BD" w:rsidRDefault="008527BD" w:rsidP="00603BF0">
      <w:proofErr w:type="spellStart"/>
      <w:r>
        <w:t>Algunos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>:</w:t>
      </w:r>
    </w:p>
    <w:p w14:paraId="3F4B6E7B" w14:textId="71127B72" w:rsidR="008527BD" w:rsidRDefault="008527BD" w:rsidP="00603BF0">
      <w:r>
        <w:t xml:space="preserve">•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, </w:t>
      </w:r>
      <w:proofErr w:type="spellStart"/>
      <w:r>
        <w:t>consejo</w:t>
      </w:r>
      <w:proofErr w:type="spellEnd"/>
      <w:r>
        <w:t xml:space="preserve">, y </w:t>
      </w:r>
      <w:proofErr w:type="spellStart"/>
      <w:r>
        <w:t>guía</w:t>
      </w:r>
      <w:proofErr w:type="spellEnd"/>
      <w:r>
        <w:t xml:space="preserve"> para </w:t>
      </w:r>
      <w:proofErr w:type="spellStart"/>
      <w:r>
        <w:t>planear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carrera</w:t>
      </w:r>
      <w:proofErr w:type="spellEnd"/>
      <w:r>
        <w:t>.</w:t>
      </w:r>
    </w:p>
    <w:p w14:paraId="0D0AFE76" w14:textId="7AB45B5F" w:rsidR="008527BD" w:rsidRDefault="008527BD" w:rsidP="00603BF0">
      <w:r>
        <w:t xml:space="preserve">• </w:t>
      </w:r>
      <w:proofErr w:type="spellStart"/>
      <w:r>
        <w:t>Educación</w:t>
      </w:r>
      <w:proofErr w:type="spellEnd"/>
      <w:r>
        <w:t xml:space="preserve"> y </w:t>
      </w:r>
      <w:proofErr w:type="spellStart"/>
      <w:r>
        <w:t>entrenamiento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desempeñar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14:paraId="54FF47D4" w14:textId="212D2CFF" w:rsidR="008527BD" w:rsidRDefault="008527BD" w:rsidP="00603BF0">
      <w:r>
        <w:t xml:space="preserve">• </w:t>
      </w:r>
      <w:proofErr w:type="spellStart"/>
      <w:r>
        <w:t>Equipo</w:t>
      </w:r>
      <w:proofErr w:type="spellEnd"/>
      <w:r>
        <w:t xml:space="preserve"> especial (</w:t>
      </w:r>
      <w:proofErr w:type="spellStart"/>
      <w:r>
        <w:t>sillas</w:t>
      </w:r>
      <w:proofErr w:type="spellEnd"/>
      <w:r>
        <w:t xml:space="preserve"> de </w:t>
      </w:r>
      <w:proofErr w:type="spellStart"/>
      <w:r>
        <w:t>ruedas</w:t>
      </w:r>
      <w:proofErr w:type="spellEnd"/>
      <w:r>
        <w:t xml:space="preserve">,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 xml:space="preserve">, </w:t>
      </w:r>
      <w:proofErr w:type="spellStart"/>
      <w:r>
        <w:t>etcétera</w:t>
      </w:r>
      <w:proofErr w:type="spellEnd"/>
      <w:r>
        <w:t>).</w:t>
      </w:r>
    </w:p>
    <w:p w14:paraId="4979A828" w14:textId="5E512D31" w:rsidR="008527BD" w:rsidRDefault="008527BD" w:rsidP="00603BF0">
      <w:r>
        <w:t xml:space="preserve">•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>.</w:t>
      </w:r>
    </w:p>
    <w:p w14:paraId="5B34EDB5" w14:textId="77777777" w:rsidR="008527BD" w:rsidRDefault="008527BD" w:rsidP="00603BF0">
      <w:r>
        <w:t xml:space="preserve">•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14:paraId="703F7498" w14:textId="63F6410C" w:rsidR="00D211D7" w:rsidRDefault="008527BD" w:rsidP="00603BF0">
      <w:pPr>
        <w:rPr>
          <w:rFonts w:ascii="Roboto" w:hAnsi="Roboto"/>
          <w:color w:val="1F1F1F"/>
          <w:sz w:val="42"/>
          <w:szCs w:val="42"/>
          <w:shd w:val="clear" w:color="auto" w:fill="F8F9FA"/>
        </w:rPr>
      </w:pPr>
      <w:proofErr w:type="spellStart"/>
      <w:r>
        <w:t>Foto</w:t>
      </w:r>
      <w:proofErr w:type="spellEnd"/>
      <w:r>
        <w:t xml:space="preserve">: </w:t>
      </w:r>
      <w:r w:rsidRPr="00603BF0">
        <w:t xml:space="preserve">Hombre al </w:t>
      </w:r>
      <w:proofErr w:type="spellStart"/>
      <w:r w:rsidRPr="00603BF0">
        <w:t>teléfono</w:t>
      </w:r>
      <w:proofErr w:type="spellEnd"/>
      <w:r w:rsidRPr="00603BF0">
        <w:t>.</w:t>
      </w:r>
    </w:p>
    <w:p w14:paraId="549AE3A2" w14:textId="77777777" w:rsidR="008527BD" w:rsidRDefault="008527BD" w:rsidP="00603BF0">
      <w:proofErr w:type="spellStart"/>
      <w:r w:rsidRPr="008527BD">
        <w:t>Empoderar</w:t>
      </w:r>
      <w:proofErr w:type="spellEnd"/>
      <w:r w:rsidRPr="008527BD">
        <w:t xml:space="preserve"> a </w:t>
      </w:r>
      <w:proofErr w:type="spellStart"/>
      <w:r w:rsidRPr="008527BD">
        <w:t>los</w:t>
      </w:r>
      <w:proofErr w:type="spellEnd"/>
      <w:r w:rsidRPr="008527BD">
        <w:t xml:space="preserve"> </w:t>
      </w:r>
      <w:proofErr w:type="spellStart"/>
      <w:r w:rsidRPr="008527BD">
        <w:t>habitantes</w:t>
      </w:r>
      <w:proofErr w:type="spellEnd"/>
      <w:r w:rsidRPr="008527BD">
        <w:t xml:space="preserve"> de Oklahoma con </w:t>
      </w:r>
      <w:proofErr w:type="spellStart"/>
      <w:r w:rsidRPr="008527BD">
        <w:t>discapacidades</w:t>
      </w:r>
      <w:proofErr w:type="spellEnd"/>
    </w:p>
    <w:p w14:paraId="4A47A5B2" w14:textId="06ECFCE0" w:rsidR="008527BD" w:rsidRDefault="00603BF0" w:rsidP="00603BF0">
      <w:pPr>
        <w:rPr>
          <w:rFonts w:cs="Arial"/>
          <w:szCs w:val="48"/>
          <w:rtl/>
        </w:rPr>
      </w:pPr>
      <w:r>
        <w:t>Page 3</w:t>
      </w:r>
    </w:p>
    <w:p w14:paraId="662CF415" w14:textId="77777777" w:rsidR="008527BD" w:rsidRDefault="008527BD" w:rsidP="00603BF0">
      <w:r>
        <w:t xml:space="preserve">1.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, </w:t>
      </w:r>
      <w:proofErr w:type="spellStart"/>
      <w:r>
        <w:t>llena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habla</w:t>
      </w:r>
      <w:proofErr w:type="spellEnd"/>
      <w:r>
        <w:t xml:space="preserve"> con un </w:t>
      </w:r>
      <w:proofErr w:type="spellStart"/>
      <w:r>
        <w:t>consejero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>.</w:t>
      </w:r>
    </w:p>
    <w:p w14:paraId="659CC290" w14:textId="77777777" w:rsidR="008527BD" w:rsidRDefault="008527BD" w:rsidP="00603BF0">
      <w:r>
        <w:t xml:space="preserve">2. El </w:t>
      </w:r>
      <w:proofErr w:type="spellStart"/>
      <w:r>
        <w:t>consejero</w:t>
      </w:r>
      <w:proofErr w:type="spellEnd"/>
      <w:r>
        <w:t xml:space="preserve"> </w:t>
      </w:r>
      <w:proofErr w:type="spellStart"/>
      <w:r>
        <w:t>revisa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reportes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>.</w:t>
      </w:r>
    </w:p>
    <w:p w14:paraId="49E0EE98" w14:textId="77777777" w:rsidR="008527BD" w:rsidRDefault="008527BD" w:rsidP="00603BF0">
      <w:r>
        <w:t xml:space="preserve">3. Si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elegible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consejero</w:t>
      </w:r>
      <w:proofErr w:type="spellEnd"/>
      <w:r>
        <w:t xml:space="preserve"> le </w:t>
      </w:r>
      <w:proofErr w:type="spellStart"/>
      <w:r>
        <w:t>ayuda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explorar</w:t>
      </w:r>
      <w:proofErr w:type="spellEnd"/>
      <w:r>
        <w:t xml:space="preserve"> sus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y </w:t>
      </w:r>
      <w:proofErr w:type="spellStart"/>
      <w:r>
        <w:t>capacidades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la meta de </w:t>
      </w:r>
      <w:proofErr w:type="spellStart"/>
      <w:r>
        <w:t>empleo</w:t>
      </w:r>
      <w:proofErr w:type="spellEnd"/>
      <w:r>
        <w:t>.</w:t>
      </w:r>
    </w:p>
    <w:p w14:paraId="552E26B8" w14:textId="77777777" w:rsidR="008527BD" w:rsidRDefault="008527BD" w:rsidP="00603BF0">
      <w:r>
        <w:t xml:space="preserve">4. El </w:t>
      </w:r>
      <w:proofErr w:type="spellStart"/>
      <w:r>
        <w:t>consejero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le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desarollar</w:t>
      </w:r>
      <w:proofErr w:type="spellEnd"/>
      <w:r>
        <w:t xml:space="preserve"> </w:t>
      </w:r>
      <w:proofErr w:type="gramStart"/>
      <w:r>
        <w:t>un Plan</w:t>
      </w:r>
      <w:proofErr w:type="gramEnd"/>
      <w:r>
        <w:t xml:space="preserve"> Individual de </w:t>
      </w:r>
      <w:proofErr w:type="spellStart"/>
      <w:r>
        <w:t>Empleo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plan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que se </w:t>
      </w:r>
      <w:proofErr w:type="spellStart"/>
      <w:r>
        <w:t>proporcionarán</w:t>
      </w:r>
      <w:proofErr w:type="spellEnd"/>
      <w:r>
        <w:t xml:space="preserve"> para </w:t>
      </w:r>
      <w:proofErr w:type="spellStart"/>
      <w:r>
        <w:t>ayudarle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. </w:t>
      </w:r>
    </w:p>
    <w:p w14:paraId="66903117" w14:textId="77777777" w:rsidR="008527BD" w:rsidRDefault="008527BD" w:rsidP="00603BF0">
      <w:r>
        <w:t xml:space="preserve">5.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consigue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metas</w:t>
      </w:r>
      <w:proofErr w:type="spellEnd"/>
      <w:r>
        <w:t xml:space="preserve"> que se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propuesto</w:t>
      </w:r>
      <w:proofErr w:type="spellEnd"/>
      <w:r>
        <w:t>.</w:t>
      </w:r>
    </w:p>
    <w:p w14:paraId="534CF18D" w14:textId="77777777" w:rsidR="008527BD" w:rsidRDefault="008527BD" w:rsidP="00603BF0">
      <w:r>
        <w:lastRenderedPageBreak/>
        <w:t xml:space="preserve">6.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logra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sus </w:t>
      </w:r>
      <w:proofErr w:type="spellStart"/>
      <w:r>
        <w:t>metas</w:t>
      </w:r>
      <w:proofErr w:type="spellEnd"/>
      <w:r>
        <w:t xml:space="preserve">, se </w:t>
      </w:r>
      <w:proofErr w:type="spellStart"/>
      <w:r>
        <w:t>cierra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>.</w:t>
      </w:r>
      <w:r>
        <w:t xml:space="preserve"> </w:t>
      </w:r>
    </w:p>
    <w:p w14:paraId="70EBFF10" w14:textId="073BD143" w:rsidR="008527BD" w:rsidRDefault="008527BD" w:rsidP="00603BF0">
      <w:r>
        <w:t>¿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?</w:t>
      </w:r>
      <w:r>
        <w:t xml:space="preserve"> </w:t>
      </w:r>
      <w:proofErr w:type="spellStart"/>
      <w:r>
        <w:t>Llame</w:t>
      </w:r>
      <w:proofErr w:type="spellEnd"/>
      <w:r>
        <w:t xml:space="preserve"> al: 1-405-522-7976</w:t>
      </w:r>
    </w:p>
    <w:p w14:paraId="792A4405" w14:textId="1B9BC250" w:rsidR="008527BD" w:rsidRDefault="008527BD" w:rsidP="00603BF0">
      <w:r>
        <w:t xml:space="preserve">Se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español</w:t>
      </w:r>
      <w:proofErr w:type="spellEnd"/>
    </w:p>
    <w:p w14:paraId="18968151" w14:textId="77777777" w:rsidR="008527BD" w:rsidRDefault="008527BD" w:rsidP="00603BF0">
      <w:r>
        <w:t>Graphic: DRS logo.</w:t>
      </w:r>
    </w:p>
    <w:p w14:paraId="325BD7C6" w14:textId="77777777" w:rsidR="00603BF0" w:rsidRDefault="00603BF0" w:rsidP="00603BF0">
      <w:r>
        <w:t>Page 4</w:t>
      </w:r>
    </w:p>
    <w:p w14:paraId="68A1CB36" w14:textId="2C0E0ED5" w:rsidR="008527BD" w:rsidRPr="008527BD" w:rsidRDefault="008527BD" w:rsidP="00603BF0">
      <w:r w:rsidRPr="008527BD">
        <w:t>What is Vocational Rehabilitation?</w:t>
      </w:r>
    </w:p>
    <w:p w14:paraId="23695E5A" w14:textId="03D77A53" w:rsidR="008527BD" w:rsidRPr="008527BD" w:rsidRDefault="008527BD" w:rsidP="00603BF0">
      <w:r w:rsidRPr="008527BD">
        <w:t>Vocational Rehabilitation helps people with physical and mental disabilities obtain jobs in appropriate careers that they choose.</w:t>
      </w:r>
    </w:p>
    <w:p w14:paraId="2DFC8BA8" w14:textId="77777777" w:rsidR="008527BD" w:rsidRDefault="008527BD" w:rsidP="00603BF0">
      <w:pPr>
        <w:rPr>
          <w:rtl/>
        </w:rPr>
      </w:pPr>
      <w:r>
        <w:t>Who is eligible to receive services</w:t>
      </w:r>
      <w:r>
        <w:rPr>
          <w:rFonts w:cs="Times New Roman"/>
          <w:rtl/>
        </w:rPr>
        <w:t>?</w:t>
      </w:r>
    </w:p>
    <w:p w14:paraId="3B583763" w14:textId="77777777" w:rsidR="008527BD" w:rsidRDefault="008527BD" w:rsidP="00603BF0">
      <w:r>
        <w:t>You are eligible to receive services from Vocational Rehabilitation or Visual Services if you:</w:t>
      </w:r>
    </w:p>
    <w:p w14:paraId="4251B3A5" w14:textId="77777777" w:rsidR="008527BD" w:rsidRDefault="008527BD" w:rsidP="00603BF0">
      <w:r>
        <w:t>• Have a physical or mental condition that affects your ability to work.</w:t>
      </w:r>
    </w:p>
    <w:p w14:paraId="5365A33F" w14:textId="77777777" w:rsidR="008527BD" w:rsidRDefault="008527BD" w:rsidP="00603BF0">
      <w:r>
        <w:t>• Can benefit from vocational rehabilitation services in terms of achieving an employment outcome.</w:t>
      </w:r>
    </w:p>
    <w:p w14:paraId="7D348DB6" w14:textId="77777777" w:rsidR="008527BD" w:rsidRDefault="008527BD" w:rsidP="00603BF0">
      <w:r>
        <w:t xml:space="preserve">• Require vocational rehabilitation services to prepare for, obtain, </w:t>
      </w:r>
      <w:proofErr w:type="gramStart"/>
      <w:r>
        <w:t>maintain</w:t>
      </w:r>
      <w:proofErr w:type="gramEnd"/>
      <w:r>
        <w:t xml:space="preserve"> or return to work.</w:t>
      </w:r>
    </w:p>
    <w:p w14:paraId="3F9CE892" w14:textId="77777777" w:rsidR="008527BD" w:rsidRDefault="008527BD" w:rsidP="00603BF0">
      <w:pPr>
        <w:rPr>
          <w:rtl/>
        </w:rPr>
      </w:pPr>
      <w:r>
        <w:t>What types of services can you receive</w:t>
      </w:r>
      <w:r>
        <w:rPr>
          <w:rFonts w:cs="Times New Roman"/>
          <w:rtl/>
        </w:rPr>
        <w:t>?</w:t>
      </w:r>
    </w:p>
    <w:p w14:paraId="0192F46C" w14:textId="77777777" w:rsidR="008527BD" w:rsidRDefault="008527BD" w:rsidP="00603BF0">
      <w:r>
        <w:t>A variety of services are available to compensate for, correct, or remove barriers to employment.</w:t>
      </w:r>
    </w:p>
    <w:p w14:paraId="7DB77C5E" w14:textId="77777777" w:rsidR="008527BD" w:rsidRDefault="008527BD" w:rsidP="00603BF0">
      <w:r>
        <w:t>Example of services:</w:t>
      </w:r>
    </w:p>
    <w:p w14:paraId="16D38FD4" w14:textId="77777777" w:rsidR="00603BF0" w:rsidRDefault="008527BD" w:rsidP="00603BF0">
      <w:r>
        <w:t xml:space="preserve">• Vocational evaluation, </w:t>
      </w:r>
      <w:proofErr w:type="gramStart"/>
      <w:r>
        <w:t>counseling</w:t>
      </w:r>
      <w:proofErr w:type="gramEnd"/>
      <w:r>
        <w:t xml:space="preserve"> and career planning guidance.</w:t>
      </w:r>
    </w:p>
    <w:p w14:paraId="2736A667" w14:textId="4D418424" w:rsidR="008527BD" w:rsidRDefault="008527BD" w:rsidP="00603BF0">
      <w:r>
        <w:t>• Education and training for work.</w:t>
      </w:r>
    </w:p>
    <w:p w14:paraId="769A7D42" w14:textId="77777777" w:rsidR="008527BD" w:rsidRDefault="008527BD" w:rsidP="00603BF0">
      <w:r>
        <w:t>• Special equipment (wheelchairs, artificial      limbs, etc.)</w:t>
      </w:r>
    </w:p>
    <w:p w14:paraId="1FC43488" w14:textId="77777777" w:rsidR="008527BD" w:rsidRDefault="008527BD" w:rsidP="00603BF0">
      <w:r>
        <w:t>• Limited treatment of the disability to improve job opportunities.</w:t>
      </w:r>
    </w:p>
    <w:p w14:paraId="417A249F" w14:textId="7414C7C0" w:rsidR="008527BD" w:rsidRDefault="008527BD" w:rsidP="00603BF0">
      <w:r>
        <w:t>• Job placement assistance.</w:t>
      </w:r>
    </w:p>
    <w:p w14:paraId="65D30869" w14:textId="77777777" w:rsidR="008527BD" w:rsidRDefault="008527BD" w:rsidP="00603BF0">
      <w:pPr>
        <w:rPr>
          <w:rtl/>
        </w:rPr>
      </w:pPr>
      <w:r>
        <w:t>What is the VR Process</w:t>
      </w:r>
      <w:r>
        <w:rPr>
          <w:rFonts w:cs="Times New Roman"/>
          <w:rtl/>
        </w:rPr>
        <w:t>?</w:t>
      </w:r>
    </w:p>
    <w:p w14:paraId="7E5D62AD" w14:textId="77777777" w:rsidR="008527BD" w:rsidRDefault="008527BD" w:rsidP="00603BF0">
      <w:r>
        <w:t xml:space="preserve">1. You make an appointment, complete an </w:t>
      </w:r>
      <w:proofErr w:type="gramStart"/>
      <w:r>
        <w:t>application</w:t>
      </w:r>
      <w:proofErr w:type="gramEnd"/>
      <w:r>
        <w:t xml:space="preserve"> and meet with Vocational Rehabilitation counselor.</w:t>
      </w:r>
    </w:p>
    <w:p w14:paraId="5F9F70DF" w14:textId="77777777" w:rsidR="008527BD" w:rsidRDefault="008527BD" w:rsidP="00603BF0">
      <w:r>
        <w:t>2. The counselor reviews medical reports to determine if you are eligible for services.</w:t>
      </w:r>
    </w:p>
    <w:p w14:paraId="7BD17D26" w14:textId="77777777" w:rsidR="008527BD" w:rsidRDefault="008527BD" w:rsidP="00603BF0">
      <w:r>
        <w:t>3. If you are eligible, the counselor helps you explore your interests and abilities to identify an employment goal.</w:t>
      </w:r>
    </w:p>
    <w:p w14:paraId="2F5AEBA2" w14:textId="77777777" w:rsidR="00603BF0" w:rsidRDefault="00603BF0" w:rsidP="00603BF0">
      <w:r>
        <w:t>Page 5</w:t>
      </w:r>
    </w:p>
    <w:p w14:paraId="0F63A9D2" w14:textId="3E8C81C3" w:rsidR="008527BD" w:rsidRDefault="008527BD" w:rsidP="00603BF0">
      <w:r>
        <w:t>4. The counselor provides information and helps you to develop an Individual Plan of Employment. Your plan includes a list of the services that will be provided to help reach your goal.</w:t>
      </w:r>
    </w:p>
    <w:p w14:paraId="7D768BD1" w14:textId="77777777" w:rsidR="008527BD" w:rsidRDefault="008527BD" w:rsidP="00603BF0">
      <w:r>
        <w:t>5. You obtain a job related to your employment goal.</w:t>
      </w:r>
    </w:p>
    <w:p w14:paraId="5C400A5B" w14:textId="3E30A72E" w:rsidR="008527BD" w:rsidRDefault="008527BD" w:rsidP="00603BF0">
      <w:r>
        <w:t>6. When you reach your goal, the case is closed.</w:t>
      </w:r>
    </w:p>
    <w:p w14:paraId="6B8A6846" w14:textId="39E55AD7" w:rsidR="008527BD" w:rsidRDefault="008527BD" w:rsidP="00603BF0">
      <w:r>
        <w:t>Graphic: DRS logo.</w:t>
      </w:r>
    </w:p>
    <w:p w14:paraId="2EDAB569" w14:textId="22475E0E" w:rsidR="008527BD" w:rsidRDefault="003F3B17" w:rsidP="00603BF0">
      <w:r>
        <w:t>405-522-7976 (</w:t>
      </w:r>
      <w:proofErr w:type="spellStart"/>
      <w:r>
        <w:t>Español</w:t>
      </w:r>
      <w:proofErr w:type="spellEnd"/>
      <w:r>
        <w:t>)</w:t>
      </w:r>
      <w:r>
        <w:t xml:space="preserve">, </w:t>
      </w:r>
      <w:r>
        <w:t>800-845-8476 (English)</w:t>
      </w:r>
    </w:p>
    <w:p w14:paraId="0A7EC3DD" w14:textId="77777777" w:rsidR="003F3B17" w:rsidRDefault="003F3B17" w:rsidP="00603BF0">
      <w:r>
        <w:t>www.okdrs.gov</w:t>
      </w:r>
    </w:p>
    <w:p w14:paraId="1D642CEC" w14:textId="77777777" w:rsidR="003F3B17" w:rsidRDefault="003F3B17" w:rsidP="00603BF0">
      <w:r>
        <w:t>Graphic: Oklahoma Works logo.</w:t>
      </w:r>
    </w:p>
    <w:p w14:paraId="71C319A5" w14:textId="59012E90" w:rsidR="003F3B17" w:rsidRPr="003F3B17" w:rsidRDefault="003F3B17" w:rsidP="00603BF0">
      <w:pPr>
        <w:rPr>
          <w:rFonts w:ascii="Arial" w:hAnsi="Arial"/>
        </w:rPr>
      </w:pPr>
      <w:r>
        <w:rPr>
          <w:rFonts w:ascii="Candara" w:hAnsi="Candara" w:cs="Candara"/>
        </w:rPr>
        <w:t>www.oklahomaworks.gov</w:t>
      </w:r>
    </w:p>
    <w:p w14:paraId="0022E124" w14:textId="77777777" w:rsidR="003F3B17" w:rsidRDefault="003F3B17" w:rsidP="00603BF0">
      <w:r>
        <w:t>DRS Publication #24-11</w:t>
      </w:r>
      <w:r>
        <w:t xml:space="preserve">, </w:t>
      </w:r>
      <w:r>
        <w:t>Date: July 2024</w:t>
      </w:r>
    </w:p>
    <w:p w14:paraId="7D10C956" w14:textId="77777777" w:rsidR="00603BF0" w:rsidRDefault="003F3B17" w:rsidP="00603BF0">
      <w:r>
        <w:t xml:space="preserve">This publication is authorized by the Oklahoma Commission for Rehabilitation Services in accordance with state and federal regulations and printed by the Oklahoma Department of Rehabilitation Services at a </w:t>
      </w:r>
      <w:r>
        <w:lastRenderedPageBreak/>
        <w:t>cost of $687.15 for 2,500 copies. This publication is available on the DRS website. DRS offices may request copies via Compass. For additional copies, contact DRS Central Departmental Services at 405-951-3400 or 800-845-8476 toll free.</w:t>
      </w:r>
    </w:p>
    <w:p w14:paraId="65A01727" w14:textId="0808D2F2" w:rsidR="003F3B17" w:rsidRDefault="003F3B17" w:rsidP="00603BF0">
      <w:r>
        <w:t>Available in accessible formats.</w:t>
      </w:r>
    </w:p>
    <w:p w14:paraId="1F5594D4" w14:textId="1DB95904" w:rsidR="003F3B17" w:rsidRDefault="003F3B17" w:rsidP="00603BF0">
      <w:proofErr w:type="spellStart"/>
      <w:r>
        <w:t>Publicación</w:t>
      </w:r>
      <w:proofErr w:type="spellEnd"/>
      <w:r>
        <w:t xml:space="preserve"> de DRS #24-11</w:t>
      </w:r>
      <w:r>
        <w:t xml:space="preserve">, </w:t>
      </w:r>
      <w:proofErr w:type="spellStart"/>
      <w:r>
        <w:t>Fecha</w:t>
      </w:r>
      <w:proofErr w:type="spellEnd"/>
      <w:r>
        <w:t xml:space="preserve">: Julio 2024 </w:t>
      </w:r>
    </w:p>
    <w:p w14:paraId="313B3AB2" w14:textId="77777777" w:rsidR="003F3B17" w:rsidRDefault="003F3B17" w:rsidP="00603BF0"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es </w:t>
      </w:r>
      <w:proofErr w:type="spellStart"/>
      <w:r>
        <w:t>autorizada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e impresa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a un </w:t>
      </w:r>
      <w:proofErr w:type="spellStart"/>
      <w:r>
        <w:t>costo</w:t>
      </w:r>
      <w:proofErr w:type="spellEnd"/>
      <w:r>
        <w:t xml:space="preserve"> de $687.15 </w:t>
      </w:r>
      <w:proofErr w:type="spellStart"/>
      <w:r>
        <w:t>por</w:t>
      </w:r>
      <w:proofErr w:type="spellEnd"/>
      <w:r>
        <w:t xml:space="preserve"> 2,500 </w:t>
      </w:r>
      <w:proofErr w:type="spellStart"/>
      <w:r>
        <w:t>copias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de internet de DRS. Las </w:t>
      </w:r>
      <w:proofErr w:type="spellStart"/>
      <w:r>
        <w:t>oficinas</w:t>
      </w:r>
      <w:proofErr w:type="spellEnd"/>
      <w:r>
        <w:t xml:space="preserve"> de DRS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medio de Compass. Para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contacte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Centrales</w:t>
      </w:r>
      <w:proofErr w:type="spellEnd"/>
      <w:r>
        <w:t xml:space="preserve"> de DRS al 405-951-3400 o al 800-845-8476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>.</w:t>
      </w:r>
    </w:p>
    <w:p w14:paraId="6FA8E50E" w14:textId="21C3BAF7" w:rsidR="003F3B17" w:rsidRDefault="003F3B17" w:rsidP="00603BF0">
      <w:r>
        <w:t xml:space="preserve">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formatos</w:t>
      </w:r>
      <w:proofErr w:type="spellEnd"/>
      <w:r>
        <w:t xml:space="preserve"> </w:t>
      </w:r>
      <w:proofErr w:type="spellStart"/>
      <w:r>
        <w:t>accesibles</w:t>
      </w:r>
      <w:proofErr w:type="spellEnd"/>
    </w:p>
    <w:p w14:paraId="6CE85724" w14:textId="3B99DB27" w:rsidR="00603BF0" w:rsidRPr="003F3B17" w:rsidRDefault="00603BF0" w:rsidP="00603BF0">
      <w:r>
        <w:t>Page 6</w:t>
      </w:r>
    </w:p>
    <w:sectPr w:rsidR="00603BF0" w:rsidRPr="003F3B17" w:rsidSect="00C22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68D9" w14:textId="77777777" w:rsidR="00B643A6" w:rsidRDefault="00B643A6" w:rsidP="00D211D7">
      <w:pPr>
        <w:spacing w:line="240" w:lineRule="auto"/>
      </w:pPr>
      <w:r>
        <w:separator/>
      </w:r>
    </w:p>
  </w:endnote>
  <w:endnote w:type="continuationSeparator" w:id="0">
    <w:p w14:paraId="2F9558A7" w14:textId="77777777" w:rsidR="00B643A6" w:rsidRDefault="00B643A6" w:rsidP="00D21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iance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FB73" w14:textId="77777777" w:rsidR="00603BF0" w:rsidRDefault="00603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B40E" w14:textId="7275614C" w:rsidR="00603BF0" w:rsidRDefault="00603BF0" w:rsidP="00603B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164D" w14:textId="77777777" w:rsidR="00603BF0" w:rsidRDefault="00603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4CF0" w14:textId="77777777" w:rsidR="00B643A6" w:rsidRDefault="00B643A6" w:rsidP="00D211D7">
      <w:pPr>
        <w:spacing w:line="240" w:lineRule="auto"/>
      </w:pPr>
      <w:r>
        <w:separator/>
      </w:r>
    </w:p>
  </w:footnote>
  <w:footnote w:type="continuationSeparator" w:id="0">
    <w:p w14:paraId="572A263B" w14:textId="77777777" w:rsidR="00B643A6" w:rsidRDefault="00B643A6" w:rsidP="00D21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63F" w14:textId="77777777" w:rsidR="00603BF0" w:rsidRDefault="00603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185A" w14:textId="77777777" w:rsidR="00603BF0" w:rsidRDefault="00603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7DC9" w14:textId="77777777" w:rsidR="00603BF0" w:rsidRDefault="00603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D7"/>
    <w:rsid w:val="003F3B17"/>
    <w:rsid w:val="00603BF0"/>
    <w:rsid w:val="008527BD"/>
    <w:rsid w:val="00B16E0F"/>
    <w:rsid w:val="00B643A6"/>
    <w:rsid w:val="00D211D7"/>
    <w:rsid w:val="00E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95AD0"/>
  <w15:chartTrackingRefBased/>
  <w15:docId w15:val="{D06F158F-B4A1-455D-A592-A702B5B6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iCs/>
        <w:color w:val="44546A" w:themeColor="text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 Body Copy"/>
    <w:qFormat/>
    <w:rsid w:val="00603BF0"/>
    <w:pPr>
      <w:spacing w:after="0"/>
    </w:pPr>
    <w:rPr>
      <w:rFonts w:ascii="Courier New" w:hAnsi="Courier New"/>
      <w:b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P Headline"/>
    <w:uiPriority w:val="1"/>
    <w:qFormat/>
    <w:rsid w:val="00D211D7"/>
    <w:pPr>
      <w:spacing w:after="200" w:line="240" w:lineRule="auto"/>
    </w:pPr>
    <w:rPr>
      <w:b w:val="0"/>
      <w:sz w:val="48"/>
    </w:rPr>
  </w:style>
  <w:style w:type="paragraph" w:customStyle="1" w:styleId="BasicParagraph">
    <w:name w:val="[Basic Paragraph]"/>
    <w:basedOn w:val="Normal"/>
    <w:uiPriority w:val="99"/>
    <w:rsid w:val="00D211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iCs w:val="0"/>
      <w:color w:val="000000"/>
      <w:szCs w:val="24"/>
    </w:rPr>
  </w:style>
  <w:style w:type="paragraph" w:customStyle="1" w:styleId="NoParagraphStyle">
    <w:name w:val="[No Paragraph Style]"/>
    <w:rsid w:val="00D211D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b w:val="0"/>
      <w:iCs w:val="0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D7"/>
    <w:rPr>
      <w:b w:val="0"/>
      <w:sz w:val="44"/>
    </w:rPr>
  </w:style>
  <w:style w:type="paragraph" w:styleId="Footer">
    <w:name w:val="footer"/>
    <w:basedOn w:val="Normal"/>
    <w:link w:val="FooterChar"/>
    <w:uiPriority w:val="99"/>
    <w:unhideWhenUsed/>
    <w:rsid w:val="00D21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D7"/>
    <w:rPr>
      <w:b w:val="0"/>
      <w:sz w:val="44"/>
    </w:rPr>
  </w:style>
  <w:style w:type="paragraph" w:customStyle="1" w:styleId="h2">
    <w:name w:val="h2"/>
    <w:basedOn w:val="NoParagraphStyle"/>
    <w:uiPriority w:val="99"/>
    <w:rsid w:val="00D211D7"/>
    <w:rPr>
      <w:rFonts w:ascii="Alliance Condensed" w:hAnsi="Alliance Condensed" w:cs="Alliance Condensed"/>
      <w:color w:val="B3221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eastAsia="Times New Roman" w:cs="Courier New"/>
      <w:iCs w:val="0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1D7"/>
    <w:rPr>
      <w:rFonts w:ascii="Courier New" w:eastAsia="Times New Roman" w:hAnsi="Courier New" w:cs="Courier New"/>
      <w:b w:val="0"/>
      <w:iCs w:val="0"/>
      <w:color w:val="auto"/>
      <w:sz w:val="20"/>
      <w:szCs w:val="20"/>
    </w:rPr>
  </w:style>
  <w:style w:type="character" w:customStyle="1" w:styleId="y2iqfc">
    <w:name w:val="y2iqfc"/>
    <w:basedOn w:val="DefaultParagraphFont"/>
    <w:rsid w:val="00D211D7"/>
  </w:style>
  <w:style w:type="paragraph" w:customStyle="1" w:styleId="24BodyCopy">
    <w:name w:val="24 Body Copy"/>
    <w:basedOn w:val="Normal"/>
    <w:uiPriority w:val="99"/>
    <w:rsid w:val="008527BD"/>
    <w:pPr>
      <w:autoSpaceDE w:val="0"/>
      <w:autoSpaceDN w:val="0"/>
      <w:adjustRightInd w:val="0"/>
      <w:spacing w:line="260" w:lineRule="atLeast"/>
      <w:ind w:firstLine="100"/>
      <w:textAlignment w:val="center"/>
    </w:pPr>
    <w:rPr>
      <w:rFonts w:ascii="Candara" w:hAnsi="Candara" w:cs="Candara"/>
      <w:iCs w:val="0"/>
      <w:color w:val="000000"/>
      <w:szCs w:val="24"/>
    </w:rPr>
  </w:style>
  <w:style w:type="paragraph" w:customStyle="1" w:styleId="24Headline">
    <w:name w:val="24 Headline"/>
    <w:basedOn w:val="Normal"/>
    <w:uiPriority w:val="99"/>
    <w:rsid w:val="008527BD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 w:cs="Candara"/>
      <w:b/>
      <w:bCs/>
      <w:iCs w:val="0"/>
      <w:color w:val="FFFFFF"/>
      <w:sz w:val="28"/>
      <w:szCs w:val="28"/>
      <w:lang w:bidi="ar-YE"/>
    </w:rPr>
  </w:style>
  <w:style w:type="paragraph" w:customStyle="1" w:styleId="SUBBERHEAD">
    <w:name w:val="SUBBER HEAD"/>
    <w:basedOn w:val="h2"/>
    <w:uiPriority w:val="99"/>
    <w:rsid w:val="008527BD"/>
    <w:rPr>
      <w:sz w:val="36"/>
      <w:szCs w:val="36"/>
    </w:rPr>
  </w:style>
  <w:style w:type="paragraph" w:customStyle="1" w:styleId="Bodycopy">
    <w:name w:val="Body copy"/>
    <w:basedOn w:val="NoParagraphStyle"/>
    <w:uiPriority w:val="99"/>
    <w:rsid w:val="008527BD"/>
    <w:pPr>
      <w:suppressAutoHyphens/>
    </w:pPr>
    <w:rPr>
      <w:rFonts w:ascii="Candara" w:hAnsi="Candara" w:cs="Candara"/>
    </w:rPr>
  </w:style>
  <w:style w:type="paragraph" w:customStyle="1" w:styleId="PageQuestions">
    <w:name w:val="Page Questions"/>
    <w:basedOn w:val="h2"/>
    <w:uiPriority w:val="99"/>
    <w:rsid w:val="008527BD"/>
    <w:rPr>
      <w:rFonts w:ascii="Candara" w:hAnsi="Candara" w:cs="Candara"/>
      <w:b/>
      <w:bCs/>
      <w:color w:val="FFFFFF"/>
      <w:sz w:val="28"/>
      <w:szCs w:val="28"/>
    </w:rPr>
  </w:style>
  <w:style w:type="paragraph" w:customStyle="1" w:styleId="CopySubhead">
    <w:name w:val="Copy Subhead"/>
    <w:basedOn w:val="24BodyCopy"/>
    <w:uiPriority w:val="99"/>
    <w:rsid w:val="008527BD"/>
    <w:pPr>
      <w:ind w:firstLine="0"/>
    </w:pPr>
    <w:rPr>
      <w:b/>
      <w:bCs/>
      <w:lang w:bidi="ar-YE"/>
    </w:rPr>
  </w:style>
  <w:style w:type="paragraph" w:customStyle="1" w:styleId="24Printersstatement">
    <w:name w:val="24 Printers statement"/>
    <w:basedOn w:val="NoParagraphStyle"/>
    <w:uiPriority w:val="99"/>
    <w:rsid w:val="003F3B17"/>
    <w:rPr>
      <w:rFonts w:ascii="Candara" w:hAnsi="Candara" w:cs="Candar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13F4-595A-4F0C-BCB7-940559E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2024-08-01T18:25:00Z</dcterms:created>
  <dcterms:modified xsi:type="dcterms:W3CDTF">2024-08-01T18:29:00Z</dcterms:modified>
</cp:coreProperties>
</file>